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DEA" w:rsidRDefault="002F2DEA" w:rsidP="002F2DEA">
      <w:pPr>
        <w:pStyle w:val="Heading1"/>
      </w:pPr>
      <w:r>
        <w:t>Business Continuity Planning</w:t>
      </w:r>
    </w:p>
    <w:p w:rsidR="00B65130" w:rsidRPr="00B65130" w:rsidRDefault="00B65130" w:rsidP="00B65130">
      <w:pPr>
        <w:rPr>
          <w:lang w:val="en-CA" w:eastAsia="en-CA"/>
        </w:rPr>
      </w:pPr>
      <w:r w:rsidRPr="00B65130">
        <w:rPr>
          <w:lang w:val="en-CA" w:eastAsia="en-CA"/>
        </w:rPr>
        <w:t>There are five BCP test types, which are graded according to ease of implementation from easy to difficult:</w:t>
      </w:r>
    </w:p>
    <w:p w:rsidR="00B65130" w:rsidRPr="00B65130" w:rsidRDefault="00B65130" w:rsidP="00B65130">
      <w:pPr>
        <w:numPr>
          <w:ilvl w:val="0"/>
          <w:numId w:val="22"/>
        </w:numPr>
        <w:ind w:left="720"/>
        <w:rPr>
          <w:lang w:val="en-CA" w:eastAsia="en-CA"/>
        </w:rPr>
      </w:pPr>
      <w:r w:rsidRPr="00B65130">
        <w:rPr>
          <w:lang w:val="en-CA" w:eastAsia="en-CA"/>
        </w:rPr>
        <w:t>Checklist</w:t>
      </w:r>
    </w:p>
    <w:p w:rsidR="00B65130" w:rsidRPr="00B65130" w:rsidRDefault="00B65130" w:rsidP="00B65130">
      <w:pPr>
        <w:numPr>
          <w:ilvl w:val="0"/>
          <w:numId w:val="22"/>
        </w:numPr>
        <w:ind w:left="720"/>
        <w:rPr>
          <w:lang w:val="en-CA" w:eastAsia="en-CA"/>
        </w:rPr>
      </w:pPr>
      <w:r w:rsidRPr="00B65130">
        <w:rPr>
          <w:lang w:val="en-CA" w:eastAsia="en-CA"/>
        </w:rPr>
        <w:t>Structured walk-through</w:t>
      </w:r>
    </w:p>
    <w:p w:rsidR="00B65130" w:rsidRPr="00B65130" w:rsidRDefault="00B65130" w:rsidP="00B65130">
      <w:pPr>
        <w:numPr>
          <w:ilvl w:val="0"/>
          <w:numId w:val="22"/>
        </w:numPr>
        <w:ind w:left="720"/>
        <w:rPr>
          <w:lang w:val="en-CA" w:eastAsia="en-CA"/>
        </w:rPr>
      </w:pPr>
      <w:r w:rsidRPr="00B65130">
        <w:rPr>
          <w:lang w:val="en-CA" w:eastAsia="en-CA"/>
        </w:rPr>
        <w:t>Simulation</w:t>
      </w:r>
    </w:p>
    <w:p w:rsidR="00B65130" w:rsidRPr="00B65130" w:rsidRDefault="00B65130" w:rsidP="00B65130">
      <w:pPr>
        <w:numPr>
          <w:ilvl w:val="0"/>
          <w:numId w:val="22"/>
        </w:numPr>
        <w:ind w:left="720"/>
        <w:rPr>
          <w:lang w:val="en-CA" w:eastAsia="en-CA"/>
        </w:rPr>
      </w:pPr>
      <w:r w:rsidRPr="00B65130">
        <w:rPr>
          <w:lang w:val="en-CA" w:eastAsia="en-CA"/>
        </w:rPr>
        <w:t>Parallel</w:t>
      </w:r>
    </w:p>
    <w:p w:rsidR="00B65130" w:rsidRDefault="00B65130" w:rsidP="00B65130">
      <w:pPr>
        <w:numPr>
          <w:ilvl w:val="0"/>
          <w:numId w:val="22"/>
        </w:numPr>
        <w:ind w:left="720"/>
        <w:rPr>
          <w:lang w:val="en-CA" w:eastAsia="en-CA"/>
        </w:rPr>
      </w:pPr>
      <w:r w:rsidRPr="00B65130">
        <w:rPr>
          <w:lang w:val="en-CA" w:eastAsia="en-CA"/>
        </w:rPr>
        <w:t>Full interruption</w:t>
      </w:r>
    </w:p>
    <w:p w:rsidR="00A90B24" w:rsidRPr="00B65130" w:rsidRDefault="00A90B24" w:rsidP="00B65130">
      <w:pPr>
        <w:pStyle w:val="Heading2"/>
      </w:pPr>
      <w:r w:rsidRPr="00B65130">
        <w:t>Backups</w:t>
      </w:r>
    </w:p>
    <w:p w:rsidR="00096EB5" w:rsidRDefault="00096EB5" w:rsidP="00096EB5">
      <w:pPr>
        <w:numPr>
          <w:ilvl w:val="0"/>
          <w:numId w:val="15"/>
        </w:numPr>
        <w:rPr>
          <w:lang w:val="en-CA" w:eastAsia="en-CA"/>
        </w:rPr>
      </w:pPr>
      <w:r>
        <w:rPr>
          <w:lang w:val="en-CA" w:eastAsia="en-CA"/>
        </w:rPr>
        <w:t>The archive bit is set when a file is modified, and reset by a full or incremental backup.</w:t>
      </w:r>
    </w:p>
    <w:p w:rsidR="00096EB5" w:rsidRDefault="00096EB5" w:rsidP="00096EB5">
      <w:pPr>
        <w:numPr>
          <w:ilvl w:val="0"/>
          <w:numId w:val="15"/>
        </w:numPr>
        <w:rPr>
          <w:lang w:val="en-CA" w:eastAsia="en-CA"/>
        </w:rPr>
      </w:pPr>
      <w:r w:rsidRPr="0076663C">
        <w:rPr>
          <w:b/>
          <w:bCs/>
          <w:lang w:val="en-CA" w:eastAsia="en-CA"/>
        </w:rPr>
        <w:t>Full backups</w:t>
      </w:r>
      <w:r>
        <w:rPr>
          <w:lang w:val="en-CA" w:eastAsia="en-CA"/>
        </w:rPr>
        <w:t>:  a complete copy of storage device, clear archive bit</w:t>
      </w:r>
    </w:p>
    <w:p w:rsidR="00096EB5" w:rsidRDefault="00096EB5" w:rsidP="00096EB5">
      <w:pPr>
        <w:numPr>
          <w:ilvl w:val="0"/>
          <w:numId w:val="15"/>
        </w:numPr>
        <w:rPr>
          <w:lang w:val="en-CA" w:eastAsia="en-CA"/>
        </w:rPr>
      </w:pPr>
      <w:r w:rsidRPr="0076663C">
        <w:rPr>
          <w:b/>
          <w:bCs/>
          <w:lang w:val="en-CA" w:eastAsia="en-CA"/>
        </w:rPr>
        <w:t>incremental backups</w:t>
      </w:r>
      <w:r>
        <w:rPr>
          <w:lang w:val="en-CA" w:eastAsia="en-CA"/>
        </w:rPr>
        <w:t>:  only copy those files that have changed since last full or incremental backup (archive bit=1), clear archive bit</w:t>
      </w:r>
    </w:p>
    <w:p w:rsidR="00071B42" w:rsidRDefault="00096EB5">
      <w:pPr>
        <w:numPr>
          <w:ilvl w:val="0"/>
          <w:numId w:val="15"/>
        </w:numPr>
        <w:rPr>
          <w:lang w:val="en-CA" w:eastAsia="en-CA"/>
        </w:rPr>
      </w:pPr>
      <w:r w:rsidRPr="0076663C">
        <w:rPr>
          <w:b/>
          <w:bCs/>
          <w:lang w:val="en-CA" w:eastAsia="en-CA"/>
        </w:rPr>
        <w:t>differential backups:</w:t>
      </w:r>
      <w:r>
        <w:rPr>
          <w:lang w:val="en-CA" w:eastAsia="en-CA"/>
        </w:rPr>
        <w:t xml:space="preserve">  incremental backup but do not clear archive bit.</w:t>
      </w:r>
    </w:p>
    <w:p w:rsidR="00B65130" w:rsidRPr="00CF0F45" w:rsidRDefault="00B65130" w:rsidP="00B65130">
      <w:pPr>
        <w:pStyle w:val="Heading2"/>
      </w:pPr>
      <w:r w:rsidRPr="00CF0F45">
        <w:t>BCP</w:t>
      </w:r>
    </w:p>
    <w:p w:rsidR="00B65130" w:rsidRDefault="00B65130" w:rsidP="00B65130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Business continuity planning:  assessment of a variety of risks, creation of policies, plans and procedures to minimize the impact of the risks on organization</w:t>
      </w:r>
    </w:p>
    <w:p w:rsidR="00B65130" w:rsidRDefault="00B65130" w:rsidP="00B65130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BCP: restore normal activity in the event of a minor disaster, business continuity of mission critical service is not lost</w:t>
      </w:r>
    </w:p>
    <w:p w:rsidR="00B65130" w:rsidRDefault="00B65130" w:rsidP="00B65130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BCP even is less disastrous than a DRP disaster Recovery Planning event</w:t>
      </w:r>
    </w:p>
    <w:p w:rsidR="00B65130" w:rsidRDefault="00B65130" w:rsidP="00B65130">
      <w:pPr>
        <w:pStyle w:val="Heading3"/>
      </w:pPr>
      <w:r>
        <w:t>BCP process has four elements</w:t>
      </w:r>
    </w:p>
    <w:p w:rsidR="00B65130" w:rsidRDefault="00B65130" w:rsidP="00B65130">
      <w:pPr>
        <w:numPr>
          <w:ilvl w:val="1"/>
          <w:numId w:val="19"/>
        </w:numPr>
        <w:rPr>
          <w:lang w:val="en-CA" w:eastAsia="en-CA"/>
        </w:rPr>
      </w:pPr>
      <w:r>
        <w:rPr>
          <w:lang w:val="en-CA" w:eastAsia="en-CA"/>
        </w:rPr>
        <w:t>Project scope and planning</w:t>
      </w:r>
    </w:p>
    <w:p w:rsidR="00B65130" w:rsidRDefault="00B65130" w:rsidP="00B65130">
      <w:pPr>
        <w:numPr>
          <w:ilvl w:val="1"/>
          <w:numId w:val="19"/>
        </w:numPr>
        <w:rPr>
          <w:lang w:val="en-CA" w:eastAsia="en-CA"/>
        </w:rPr>
      </w:pPr>
      <w:r>
        <w:rPr>
          <w:lang w:val="en-CA" w:eastAsia="en-CA"/>
        </w:rPr>
        <w:t>Business impact assessment (BIA)</w:t>
      </w:r>
    </w:p>
    <w:p w:rsidR="00B65130" w:rsidRDefault="00B65130" w:rsidP="00B65130">
      <w:pPr>
        <w:numPr>
          <w:ilvl w:val="1"/>
          <w:numId w:val="19"/>
        </w:numPr>
        <w:rPr>
          <w:lang w:val="en-CA" w:eastAsia="en-CA"/>
        </w:rPr>
      </w:pPr>
      <w:r>
        <w:rPr>
          <w:lang w:val="en-CA" w:eastAsia="en-CA"/>
        </w:rPr>
        <w:t>Continuity planning</w:t>
      </w:r>
    </w:p>
    <w:p w:rsidR="00B65130" w:rsidRDefault="00B65130" w:rsidP="00B65130">
      <w:pPr>
        <w:numPr>
          <w:ilvl w:val="1"/>
          <w:numId w:val="19"/>
        </w:numPr>
        <w:rPr>
          <w:lang w:val="en-CA" w:eastAsia="en-CA"/>
        </w:rPr>
      </w:pPr>
      <w:r>
        <w:rPr>
          <w:lang w:val="en-CA" w:eastAsia="en-CA"/>
        </w:rPr>
        <w:t>Approval and implementation</w:t>
      </w:r>
    </w:p>
    <w:p w:rsidR="00B65130" w:rsidRPr="00B65130" w:rsidRDefault="00B65130" w:rsidP="00B65130">
      <w:pPr>
        <w:pStyle w:val="Heading3"/>
      </w:pPr>
      <w:r w:rsidRPr="00B65130">
        <w:t>Project scope and planning</w:t>
      </w:r>
    </w:p>
    <w:p w:rsidR="00B65130" w:rsidRDefault="00B65130" w:rsidP="00B65130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perform business organization analysis to identify d</w:t>
      </w:r>
      <w:r w:rsidR="001F2824">
        <w:rPr>
          <w:lang w:val="en-CA" w:eastAsia="en-CA"/>
        </w:rPr>
        <w:t>e</w:t>
      </w:r>
      <w:r>
        <w:rPr>
          <w:lang w:val="en-CA" w:eastAsia="en-CA"/>
        </w:rPr>
        <w:t xml:space="preserve">pts who have a stake in BCP, </w:t>
      </w:r>
      <w:r w:rsidR="001F2824">
        <w:rPr>
          <w:lang w:val="en-CA" w:eastAsia="en-CA"/>
        </w:rPr>
        <w:t>e.g.</w:t>
      </w:r>
      <w:r>
        <w:rPr>
          <w:lang w:val="en-CA" w:eastAsia="en-CA"/>
        </w:rPr>
        <w:t xml:space="preserve"> operational depts, critical support services, senior executives</w:t>
      </w:r>
    </w:p>
    <w:p w:rsidR="00B65130" w:rsidRDefault="00B65130" w:rsidP="00B65130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BCP team selection should include at a minimum</w:t>
      </w:r>
    </w:p>
    <w:p w:rsidR="00B65130" w:rsidRDefault="00B65130" w:rsidP="00B65130">
      <w:pPr>
        <w:numPr>
          <w:ilvl w:val="1"/>
          <w:numId w:val="18"/>
        </w:numPr>
        <w:tabs>
          <w:tab w:val="clear" w:pos="1440"/>
          <w:tab w:val="num" w:pos="720"/>
        </w:tabs>
        <w:ind w:left="720"/>
        <w:rPr>
          <w:lang w:val="en-CA" w:eastAsia="en-CA"/>
        </w:rPr>
      </w:pPr>
      <w:r>
        <w:rPr>
          <w:lang w:val="en-CA" w:eastAsia="en-CA"/>
        </w:rPr>
        <w:t>reps from each of the org’s depts for core services</w:t>
      </w:r>
    </w:p>
    <w:p w:rsidR="00B65130" w:rsidRDefault="00B65130" w:rsidP="00B65130">
      <w:pPr>
        <w:numPr>
          <w:ilvl w:val="1"/>
          <w:numId w:val="18"/>
        </w:numPr>
        <w:tabs>
          <w:tab w:val="clear" w:pos="1440"/>
          <w:tab w:val="num" w:pos="720"/>
        </w:tabs>
        <w:ind w:left="720"/>
        <w:rPr>
          <w:lang w:val="en-CA" w:eastAsia="en-CA"/>
        </w:rPr>
      </w:pPr>
      <w:r>
        <w:rPr>
          <w:lang w:val="en-CA" w:eastAsia="en-CA"/>
        </w:rPr>
        <w:t>reps from key support depts</w:t>
      </w:r>
    </w:p>
    <w:p w:rsidR="00B65130" w:rsidRDefault="00B65130" w:rsidP="00B65130">
      <w:pPr>
        <w:numPr>
          <w:ilvl w:val="1"/>
          <w:numId w:val="18"/>
        </w:numPr>
        <w:tabs>
          <w:tab w:val="clear" w:pos="1440"/>
          <w:tab w:val="num" w:pos="720"/>
        </w:tabs>
        <w:ind w:left="720"/>
        <w:rPr>
          <w:lang w:val="en-CA" w:eastAsia="en-CA"/>
        </w:rPr>
      </w:pPr>
      <w:r>
        <w:rPr>
          <w:lang w:val="en-CA" w:eastAsia="en-CA"/>
        </w:rPr>
        <w:t>IT reps with technical expertise in areas covered by BCP</w:t>
      </w:r>
    </w:p>
    <w:p w:rsidR="00B65130" w:rsidRDefault="00B65130" w:rsidP="00B65130">
      <w:pPr>
        <w:numPr>
          <w:ilvl w:val="1"/>
          <w:numId w:val="18"/>
        </w:numPr>
        <w:tabs>
          <w:tab w:val="clear" w:pos="1440"/>
          <w:tab w:val="num" w:pos="720"/>
        </w:tabs>
        <w:ind w:left="720"/>
        <w:rPr>
          <w:lang w:val="en-CA" w:eastAsia="en-CA"/>
        </w:rPr>
      </w:pPr>
      <w:r>
        <w:rPr>
          <w:lang w:val="en-CA" w:eastAsia="en-CA"/>
        </w:rPr>
        <w:t>Security reps with knowledge of BCP process</w:t>
      </w:r>
    </w:p>
    <w:p w:rsidR="00B65130" w:rsidRDefault="00B65130" w:rsidP="00B65130">
      <w:pPr>
        <w:numPr>
          <w:ilvl w:val="1"/>
          <w:numId w:val="18"/>
        </w:numPr>
        <w:tabs>
          <w:tab w:val="clear" w:pos="1440"/>
          <w:tab w:val="num" w:pos="720"/>
        </w:tabs>
        <w:ind w:left="720"/>
        <w:rPr>
          <w:lang w:val="en-CA" w:eastAsia="en-CA"/>
        </w:rPr>
      </w:pPr>
      <w:r>
        <w:rPr>
          <w:lang w:val="en-CA" w:eastAsia="en-CA"/>
        </w:rPr>
        <w:t>Legal reps familiar with legal, contractual, and regulatory responsibilities</w:t>
      </w:r>
    </w:p>
    <w:p w:rsidR="00B65130" w:rsidRDefault="00B65130" w:rsidP="00B65130">
      <w:pPr>
        <w:numPr>
          <w:ilvl w:val="1"/>
          <w:numId w:val="18"/>
        </w:numPr>
        <w:tabs>
          <w:tab w:val="clear" w:pos="1440"/>
          <w:tab w:val="num" w:pos="720"/>
        </w:tabs>
        <w:ind w:left="720"/>
        <w:rPr>
          <w:lang w:val="en-CA" w:eastAsia="en-CA"/>
        </w:rPr>
      </w:pPr>
      <w:r>
        <w:rPr>
          <w:lang w:val="en-CA" w:eastAsia="en-CA"/>
        </w:rPr>
        <w:t>reps from senior management</w:t>
      </w:r>
    </w:p>
    <w:p w:rsidR="00B65130" w:rsidRDefault="00B65130" w:rsidP="00B65130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resource requirements required by 3 different BCP stages:</w:t>
      </w:r>
    </w:p>
    <w:p w:rsidR="00B65130" w:rsidRDefault="00B65130" w:rsidP="00B65130">
      <w:pPr>
        <w:numPr>
          <w:ilvl w:val="1"/>
          <w:numId w:val="20"/>
        </w:numPr>
        <w:tabs>
          <w:tab w:val="clear" w:pos="360"/>
          <w:tab w:val="num" w:pos="720"/>
        </w:tabs>
        <w:ind w:left="720"/>
        <w:rPr>
          <w:lang w:val="en-CA" w:eastAsia="en-CA"/>
        </w:rPr>
      </w:pPr>
      <w:r w:rsidRPr="00316BE5">
        <w:rPr>
          <w:b/>
          <w:bCs/>
          <w:lang w:val="en-CA" w:eastAsia="en-CA"/>
        </w:rPr>
        <w:t>BCP development</w:t>
      </w:r>
      <w:r>
        <w:rPr>
          <w:lang w:val="en-CA" w:eastAsia="en-CA"/>
        </w:rPr>
        <w:t xml:space="preserve"> will require resources for the four elements, major one will be manpower by members of the BCP team</w:t>
      </w:r>
    </w:p>
    <w:p w:rsidR="00B65130" w:rsidRDefault="00B65130" w:rsidP="00B65130">
      <w:pPr>
        <w:numPr>
          <w:ilvl w:val="1"/>
          <w:numId w:val="20"/>
        </w:numPr>
        <w:tabs>
          <w:tab w:val="clear" w:pos="360"/>
          <w:tab w:val="num" w:pos="720"/>
        </w:tabs>
        <w:ind w:left="720"/>
        <w:rPr>
          <w:lang w:val="en-CA" w:eastAsia="en-CA"/>
        </w:rPr>
      </w:pPr>
      <w:r w:rsidRPr="00316BE5">
        <w:rPr>
          <w:b/>
          <w:bCs/>
          <w:lang w:val="en-CA" w:eastAsia="en-CA"/>
        </w:rPr>
        <w:t>BCP testing, training, and maintenance</w:t>
      </w:r>
      <w:r>
        <w:rPr>
          <w:lang w:val="en-CA" w:eastAsia="en-CA"/>
        </w:rPr>
        <w:t xml:space="preserve"> will require some hardware and software commitments, and manpower</w:t>
      </w:r>
    </w:p>
    <w:p w:rsidR="00B65130" w:rsidRDefault="00B65130" w:rsidP="00B65130">
      <w:pPr>
        <w:numPr>
          <w:ilvl w:val="1"/>
          <w:numId w:val="20"/>
        </w:numPr>
        <w:tabs>
          <w:tab w:val="clear" w:pos="360"/>
          <w:tab w:val="num" w:pos="720"/>
        </w:tabs>
        <w:ind w:left="720"/>
        <w:rPr>
          <w:lang w:val="en-CA" w:eastAsia="en-CA"/>
        </w:rPr>
      </w:pPr>
      <w:r w:rsidRPr="00316BE5">
        <w:rPr>
          <w:b/>
          <w:bCs/>
          <w:lang w:val="en-CA" w:eastAsia="en-CA"/>
        </w:rPr>
        <w:lastRenderedPageBreak/>
        <w:t>BCP implementation</w:t>
      </w:r>
      <w:r>
        <w:rPr>
          <w:lang w:val="en-CA" w:eastAsia="en-CA"/>
        </w:rPr>
        <w:t>, when a disaster strikes large amounts of manpower and resources will be required</w:t>
      </w:r>
    </w:p>
    <w:p w:rsidR="00B65130" w:rsidRDefault="00B65130" w:rsidP="00B65130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legal and regulatory requirements – officers and directors of publicly traded firms have a responsibility to exercise due diligence in execution of their business continuity duties</w:t>
      </w:r>
    </w:p>
    <w:p w:rsidR="00B65130" w:rsidRDefault="00B65130" w:rsidP="00B65130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in many countries, banks and financial institutions are required to provide continued operation to ensure viability of the national economy</w:t>
      </w:r>
    </w:p>
    <w:p w:rsidR="00B65130" w:rsidRDefault="00B65130" w:rsidP="00B65130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service level agreements (</w:t>
      </w:r>
      <w:smartTag w:uri="urn:schemas-microsoft-com:office:smarttags" w:element="place">
        <w:r>
          <w:rPr>
            <w:lang w:val="en-CA" w:eastAsia="en-CA"/>
          </w:rPr>
          <w:t>SLA</w:t>
        </w:r>
      </w:smartTag>
      <w:r>
        <w:rPr>
          <w:lang w:val="en-CA" w:eastAsia="en-CA"/>
        </w:rPr>
        <w:t>), essential to include legal counsel in BCP process</w:t>
      </w:r>
    </w:p>
    <w:p w:rsidR="00B65130" w:rsidRPr="00FA6F07" w:rsidRDefault="00B65130" w:rsidP="00A226A9">
      <w:pPr>
        <w:pStyle w:val="Heading3"/>
      </w:pPr>
      <w:r w:rsidRPr="00FA6F07">
        <w:t>Business Impact Assessment</w:t>
      </w:r>
    </w:p>
    <w:p w:rsidR="00B65130" w:rsidRDefault="00B65130" w:rsidP="00B65130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there are 5 steps in a BIA:</w:t>
      </w:r>
    </w:p>
    <w:p w:rsidR="00B65130" w:rsidRDefault="00B65130" w:rsidP="00B65130">
      <w:pPr>
        <w:numPr>
          <w:ilvl w:val="0"/>
          <w:numId w:val="21"/>
        </w:numPr>
        <w:ind w:left="720"/>
        <w:rPr>
          <w:lang w:val="en-CA" w:eastAsia="en-CA"/>
        </w:rPr>
      </w:pPr>
      <w:r w:rsidRPr="001631FB">
        <w:rPr>
          <w:b/>
          <w:bCs/>
          <w:lang w:val="en-CA" w:eastAsia="en-CA"/>
        </w:rPr>
        <w:t>identification of priorities</w:t>
      </w:r>
      <w:r w:rsidRPr="00FA6F07">
        <w:rPr>
          <w:lang w:val="en-CA" w:eastAsia="en-CA"/>
        </w:rPr>
        <w:t>,</w:t>
      </w:r>
      <w:r w:rsidRPr="00FA6F07">
        <w:t xml:space="preserve"> </w:t>
      </w:r>
      <w:r w:rsidRPr="00FA6F07">
        <w:rPr>
          <w:lang w:val="en-CA" w:eastAsia="en-CA"/>
        </w:rPr>
        <w:t>identifies the critical resources and threats posed, the likelihood that each will occur, and impact on the business</w:t>
      </w:r>
      <w:r w:rsidR="001631FB">
        <w:rPr>
          <w:lang w:val="en-CA" w:eastAsia="en-CA"/>
        </w:rPr>
        <w:t>.  Quantitative:  calculate asset value AV, maximum tolerable downtime MTB, or recovery time objective RTO.</w:t>
      </w:r>
    </w:p>
    <w:p w:rsidR="00B65130" w:rsidRDefault="00B65130" w:rsidP="00B65130">
      <w:pPr>
        <w:numPr>
          <w:ilvl w:val="0"/>
          <w:numId w:val="21"/>
        </w:numPr>
        <w:ind w:left="720"/>
        <w:rPr>
          <w:lang w:val="en-CA" w:eastAsia="en-CA"/>
        </w:rPr>
      </w:pPr>
      <w:r w:rsidRPr="001631FB">
        <w:rPr>
          <w:b/>
          <w:bCs/>
          <w:lang w:val="en-CA" w:eastAsia="en-CA"/>
        </w:rPr>
        <w:t>risk identification</w:t>
      </w:r>
      <w:r>
        <w:rPr>
          <w:lang w:val="en-CA" w:eastAsia="en-CA"/>
        </w:rPr>
        <w:t>, both natural and manmade</w:t>
      </w:r>
      <w:r w:rsidR="001631FB">
        <w:rPr>
          <w:lang w:val="en-CA" w:eastAsia="en-CA"/>
        </w:rPr>
        <w:t>, this is purely qualitative in nature.  At this stage, not interested with calculating rist.</w:t>
      </w:r>
    </w:p>
    <w:p w:rsidR="00B65130" w:rsidRDefault="00B65130" w:rsidP="00B65130">
      <w:pPr>
        <w:numPr>
          <w:ilvl w:val="0"/>
          <w:numId w:val="21"/>
        </w:numPr>
        <w:ind w:left="720"/>
        <w:rPr>
          <w:lang w:val="en-CA" w:eastAsia="en-CA"/>
        </w:rPr>
      </w:pPr>
      <w:r w:rsidRPr="001631FB">
        <w:rPr>
          <w:b/>
          <w:bCs/>
          <w:lang w:val="en-CA" w:eastAsia="en-CA"/>
        </w:rPr>
        <w:t>likelihood assessment</w:t>
      </w:r>
      <w:r w:rsidR="001631FB">
        <w:rPr>
          <w:lang w:val="en-CA" w:eastAsia="en-CA"/>
        </w:rPr>
        <w:t>, a comprehensive list of threats to the organization, and identify the likelihood that each risk will occur.  Calculate the annualized rate of occurrence ARO for each risk in the previous section</w:t>
      </w:r>
    </w:p>
    <w:p w:rsidR="00B65130" w:rsidRDefault="00B65130" w:rsidP="00B65130">
      <w:pPr>
        <w:numPr>
          <w:ilvl w:val="0"/>
          <w:numId w:val="21"/>
        </w:numPr>
        <w:ind w:left="720"/>
        <w:rPr>
          <w:lang w:val="en-CA" w:eastAsia="en-CA"/>
        </w:rPr>
      </w:pPr>
      <w:r w:rsidRPr="001631FB">
        <w:rPr>
          <w:b/>
          <w:bCs/>
          <w:lang w:val="en-CA" w:eastAsia="en-CA"/>
        </w:rPr>
        <w:t>impact assessment</w:t>
      </w:r>
      <w:r w:rsidR="001631FB">
        <w:rPr>
          <w:lang w:val="en-CA" w:eastAsia="en-CA"/>
        </w:rPr>
        <w:t>, the exposure factor EF is the amount of risk expressed as a % of assets value, single loss expectancy SLE=AV*EF monetary loss expected each time, and annualized loss expectance ALE = ARO*SLE</w:t>
      </w:r>
      <w:r w:rsidR="00452AFA">
        <w:rPr>
          <w:lang w:val="en-CA" w:eastAsia="en-CA"/>
        </w:rPr>
        <w:t>.  Qualitative:  consider loss of goodwill, loss of employees, social / ethical responsibilities to the community, negative publicity</w:t>
      </w:r>
    </w:p>
    <w:p w:rsidR="00B65130" w:rsidRPr="00FA6F07" w:rsidRDefault="00B65130" w:rsidP="00B65130">
      <w:pPr>
        <w:numPr>
          <w:ilvl w:val="0"/>
          <w:numId w:val="21"/>
        </w:numPr>
        <w:ind w:left="720"/>
        <w:rPr>
          <w:lang w:val="en-CA" w:eastAsia="en-CA"/>
        </w:rPr>
      </w:pPr>
      <w:r w:rsidRPr="00452AFA">
        <w:rPr>
          <w:b/>
          <w:bCs/>
          <w:lang w:val="en-CA" w:eastAsia="en-CA"/>
        </w:rPr>
        <w:t>resource prioritization</w:t>
      </w:r>
      <w:r w:rsidR="00452AFA">
        <w:rPr>
          <w:lang w:val="en-CA" w:eastAsia="en-CA"/>
        </w:rPr>
        <w:t>, take the list of all risks from BIA process and sort in descending order according to ALE computed in impact assessment.  Output: a prioritized list of risks to address.</w:t>
      </w:r>
    </w:p>
    <w:p w:rsidR="00B65130" w:rsidRDefault="00B65130" w:rsidP="00B65130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decision making can be qualitative or quantitative</w:t>
      </w:r>
    </w:p>
    <w:p w:rsidR="00B65130" w:rsidRPr="00FA6F07" w:rsidRDefault="00B65130" w:rsidP="00A226A9">
      <w:pPr>
        <w:pStyle w:val="Heading3"/>
      </w:pPr>
      <w:r w:rsidRPr="00FA6F07">
        <w:t>Continuity Planni</w:t>
      </w:r>
      <w:r w:rsidRPr="00A226A9">
        <w:t>n</w:t>
      </w:r>
      <w:r w:rsidRPr="00FA6F07">
        <w:t>g</w:t>
      </w:r>
    </w:p>
    <w:p w:rsidR="0084574A" w:rsidRDefault="00B23828" w:rsidP="0084574A">
      <w:pPr>
        <w:numPr>
          <w:ilvl w:val="0"/>
          <w:numId w:val="17"/>
        </w:numPr>
        <w:rPr>
          <w:lang w:val="en-CA" w:eastAsia="en-CA"/>
        </w:rPr>
      </w:pPr>
      <w:r w:rsidRPr="00B23828">
        <w:rPr>
          <w:b/>
          <w:bCs/>
          <w:lang w:val="en-CA" w:eastAsia="en-CA"/>
        </w:rPr>
        <w:t>strategy development stage</w:t>
      </w:r>
      <w:r>
        <w:rPr>
          <w:b/>
          <w:bCs/>
          <w:lang w:val="en-CA" w:eastAsia="en-CA"/>
        </w:rPr>
        <w:t>:</w:t>
      </w:r>
      <w:r>
        <w:rPr>
          <w:lang w:val="en-CA" w:eastAsia="en-CA"/>
        </w:rPr>
        <w:t xml:space="preserve"> </w:t>
      </w:r>
      <w:r w:rsidR="0084574A">
        <w:rPr>
          <w:lang w:val="en-CA" w:eastAsia="en-CA"/>
        </w:rPr>
        <w:t>take the prioritized list of concerns raised by the quantitative and qualitative analysis, and determine which risks will be addressed</w:t>
      </w:r>
    </w:p>
    <w:p w:rsidR="0084574A" w:rsidRDefault="0084574A" w:rsidP="0084574A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look at MTD to determine which risks are deemed acceptable and which must be mitigated.</w:t>
      </w:r>
    </w:p>
    <w:p w:rsidR="0084574A" w:rsidRDefault="0084574A" w:rsidP="0084574A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four responses to risk:  reduce, assign, accept, and reject.  Ignore is not an acceptable response.</w:t>
      </w:r>
    </w:p>
    <w:p w:rsidR="00B23828" w:rsidRDefault="00B23828" w:rsidP="0084574A">
      <w:pPr>
        <w:numPr>
          <w:ilvl w:val="0"/>
          <w:numId w:val="17"/>
        </w:numPr>
        <w:rPr>
          <w:lang w:val="en-CA" w:eastAsia="en-CA"/>
        </w:rPr>
      </w:pPr>
      <w:r w:rsidRPr="00B23828">
        <w:rPr>
          <w:b/>
          <w:bCs/>
          <w:lang w:val="en-CA" w:eastAsia="en-CA"/>
        </w:rPr>
        <w:t>provisions and processes</w:t>
      </w:r>
      <w:r>
        <w:rPr>
          <w:lang w:val="en-CA" w:eastAsia="en-CA"/>
        </w:rPr>
        <w:t>:  BCP team designs procedures and mechanisms that will mitigate the risks deemed unacceptable during strategy development stage.  3 categories of assets to be protected</w:t>
      </w:r>
    </w:p>
    <w:p w:rsidR="00B23828" w:rsidRPr="001A35D4" w:rsidRDefault="00B23828" w:rsidP="001A35D4">
      <w:pPr>
        <w:numPr>
          <w:ilvl w:val="0"/>
          <w:numId w:val="32"/>
        </w:numPr>
        <w:ind w:left="720"/>
        <w:rPr>
          <w:lang w:val="en-CA" w:eastAsia="en-CA"/>
        </w:rPr>
      </w:pPr>
      <w:r w:rsidRPr="00B23828">
        <w:rPr>
          <w:b/>
          <w:bCs/>
          <w:lang w:val="en-CA" w:eastAsia="en-CA"/>
        </w:rPr>
        <w:t>people</w:t>
      </w:r>
      <w:r>
        <w:rPr>
          <w:lang w:val="en-CA" w:eastAsia="en-CA"/>
        </w:rPr>
        <w:t>:  ensure the people in your org are safe</w:t>
      </w:r>
    </w:p>
    <w:p w:rsidR="001962B2" w:rsidRPr="001A35D4" w:rsidRDefault="00B23828" w:rsidP="001A35D4">
      <w:pPr>
        <w:numPr>
          <w:ilvl w:val="0"/>
          <w:numId w:val="32"/>
        </w:numPr>
        <w:ind w:left="720"/>
        <w:rPr>
          <w:lang w:val="en-CA" w:eastAsia="en-CA"/>
        </w:rPr>
      </w:pPr>
      <w:r w:rsidRPr="00B23828">
        <w:rPr>
          <w:b/>
          <w:bCs/>
          <w:lang w:val="en-CA" w:eastAsia="en-CA"/>
        </w:rPr>
        <w:lastRenderedPageBreak/>
        <w:t>buildings/facilities</w:t>
      </w:r>
      <w:r>
        <w:rPr>
          <w:lang w:val="en-CA" w:eastAsia="en-CA"/>
        </w:rPr>
        <w:t>:  office facilities, manufacturing plants, warehouses, etc.</w:t>
      </w:r>
      <w:r w:rsidR="001962B2">
        <w:rPr>
          <w:lang w:val="en-CA" w:eastAsia="en-CA"/>
        </w:rPr>
        <w:t xml:space="preserve">  </w:t>
      </w:r>
      <w:r w:rsidR="001962B2" w:rsidRPr="001962B2">
        <w:rPr>
          <w:u w:val="single"/>
          <w:lang w:val="en-CA" w:eastAsia="en-CA"/>
        </w:rPr>
        <w:t>H</w:t>
      </w:r>
      <w:r w:rsidRPr="001962B2">
        <w:rPr>
          <w:u w:val="single"/>
          <w:lang w:val="en-CA" w:eastAsia="en-CA"/>
        </w:rPr>
        <w:t>ardening provisions</w:t>
      </w:r>
      <w:r>
        <w:rPr>
          <w:lang w:val="en-CA" w:eastAsia="en-CA"/>
        </w:rPr>
        <w:t>:  patch a leaky roof, install reinforced hurricane shutters</w:t>
      </w:r>
      <w:r w:rsidR="001962B2">
        <w:rPr>
          <w:lang w:val="en-CA" w:eastAsia="en-CA"/>
        </w:rPr>
        <w:t xml:space="preserve">.  </w:t>
      </w:r>
      <w:r w:rsidR="001962B2" w:rsidRPr="001962B2">
        <w:rPr>
          <w:u w:val="single"/>
          <w:lang w:val="en-CA" w:eastAsia="en-CA"/>
        </w:rPr>
        <w:t>A</w:t>
      </w:r>
      <w:r w:rsidRPr="001962B2">
        <w:rPr>
          <w:u w:val="single"/>
          <w:lang w:val="en-CA" w:eastAsia="en-CA"/>
        </w:rPr>
        <w:t>lternate sites</w:t>
      </w:r>
      <w:r>
        <w:rPr>
          <w:lang w:val="en-CA" w:eastAsia="en-CA"/>
        </w:rPr>
        <w:t>: introduce  redundancy, hot / cold / warm sites</w:t>
      </w:r>
      <w:r w:rsidR="001962B2">
        <w:rPr>
          <w:lang w:val="en-CA" w:eastAsia="en-CA"/>
        </w:rPr>
        <w:t>.</w:t>
      </w:r>
    </w:p>
    <w:p w:rsidR="001962B2" w:rsidRPr="001A35D4" w:rsidRDefault="001962B2" w:rsidP="001A35D4">
      <w:pPr>
        <w:numPr>
          <w:ilvl w:val="0"/>
          <w:numId w:val="32"/>
        </w:numPr>
        <w:ind w:left="720"/>
        <w:rPr>
          <w:lang w:val="en-CA" w:eastAsia="en-CA"/>
        </w:rPr>
      </w:pPr>
      <w:r>
        <w:rPr>
          <w:b/>
          <w:bCs/>
          <w:lang w:val="en-CA" w:eastAsia="en-CA"/>
        </w:rPr>
        <w:t>Infrastructure</w:t>
      </w:r>
      <w:r w:rsidRPr="001962B2">
        <w:rPr>
          <w:lang w:val="en-CA" w:eastAsia="en-CA"/>
        </w:rPr>
        <w:t>:</w:t>
      </w:r>
      <w:r>
        <w:rPr>
          <w:lang w:val="en-CA" w:eastAsia="en-CA"/>
        </w:rPr>
        <w:t xml:space="preserve">  a critical part of the infrastructure for many businesses is the IT communication and computer systems.  </w:t>
      </w:r>
      <w:r w:rsidRPr="001962B2">
        <w:rPr>
          <w:u w:val="single"/>
          <w:lang w:val="en-CA" w:eastAsia="en-CA"/>
        </w:rPr>
        <w:t>Hardening system</w:t>
      </w:r>
      <w:r>
        <w:rPr>
          <w:lang w:val="en-CA" w:eastAsia="en-CA"/>
        </w:rPr>
        <w:t xml:space="preserve">:  introduce protective measures, computer-safe fire suppression systems and uninterruptible power supplies.  </w:t>
      </w:r>
      <w:r w:rsidRPr="001962B2">
        <w:rPr>
          <w:u w:val="single"/>
          <w:lang w:val="en-CA" w:eastAsia="en-CA"/>
        </w:rPr>
        <w:t>Alternative systems</w:t>
      </w:r>
      <w:r>
        <w:rPr>
          <w:lang w:val="en-CA" w:eastAsia="en-CA"/>
        </w:rPr>
        <w:t>:  introduce redundancy, redundant components or redundant systems, communications links.</w:t>
      </w:r>
    </w:p>
    <w:p w:rsidR="00B65130" w:rsidRDefault="00B65130" w:rsidP="001962B2">
      <w:pPr>
        <w:pStyle w:val="Heading3"/>
      </w:pPr>
      <w:r w:rsidRPr="00FA6F07">
        <w:t xml:space="preserve">Approval </w:t>
      </w:r>
      <w:r w:rsidR="001962B2" w:rsidRPr="00FA6F07">
        <w:t>and</w:t>
      </w:r>
      <w:r w:rsidRPr="00FA6F07">
        <w:t xml:space="preserve"> Implementation</w:t>
      </w:r>
    </w:p>
    <w:p w:rsidR="001962B2" w:rsidRDefault="001962B2" w:rsidP="001962B2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have the plan approved by CEO or equivalent top management</w:t>
      </w:r>
    </w:p>
    <w:p w:rsidR="001962B2" w:rsidRDefault="001962B2" w:rsidP="001962B2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demonstrates importance of plan to the whole organization</w:t>
      </w:r>
    </w:p>
    <w:p w:rsidR="001962B2" w:rsidRDefault="001962B2" w:rsidP="001962B2">
      <w:pPr>
        <w:numPr>
          <w:ilvl w:val="0"/>
          <w:numId w:val="17"/>
        </w:numPr>
        <w:rPr>
          <w:lang w:val="en-CA" w:eastAsia="en-CA"/>
        </w:rPr>
      </w:pPr>
      <w:r w:rsidRPr="001962B2">
        <w:rPr>
          <w:b/>
          <w:bCs/>
          <w:lang w:val="en-CA" w:eastAsia="en-CA"/>
        </w:rPr>
        <w:t>plan implementation</w:t>
      </w:r>
      <w:r>
        <w:rPr>
          <w:lang w:val="en-CA" w:eastAsia="en-CA"/>
        </w:rPr>
        <w:t>:  develop an implementation schedule, use the resources dedicated to the program.</w:t>
      </w:r>
    </w:p>
    <w:p w:rsidR="001962B2" w:rsidRDefault="001962B2" w:rsidP="001962B2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supervise a BCP maintenance program so plan is responsive to evolving business needs</w:t>
      </w:r>
    </w:p>
    <w:p w:rsidR="001962B2" w:rsidRDefault="001962B2" w:rsidP="001962B2">
      <w:pPr>
        <w:numPr>
          <w:ilvl w:val="0"/>
          <w:numId w:val="17"/>
        </w:numPr>
        <w:rPr>
          <w:lang w:val="en-CA" w:eastAsia="en-CA"/>
        </w:rPr>
      </w:pPr>
      <w:r w:rsidRPr="001962B2">
        <w:rPr>
          <w:b/>
          <w:bCs/>
          <w:lang w:val="en-CA" w:eastAsia="en-CA"/>
        </w:rPr>
        <w:t>training and education</w:t>
      </w:r>
      <w:r>
        <w:rPr>
          <w:lang w:val="en-CA" w:eastAsia="en-CA"/>
        </w:rPr>
        <w:t>:  all personnel involved in the plan should receive training on the overall plan and their responsibilities</w:t>
      </w:r>
    </w:p>
    <w:p w:rsidR="001962B2" w:rsidRDefault="001962B2" w:rsidP="001962B2">
      <w:pPr>
        <w:numPr>
          <w:ilvl w:val="0"/>
          <w:numId w:val="17"/>
        </w:numPr>
        <w:rPr>
          <w:lang w:val="en-CA" w:eastAsia="en-CA"/>
        </w:rPr>
      </w:pPr>
      <w:r>
        <w:rPr>
          <w:lang w:val="en-CA" w:eastAsia="en-CA"/>
        </w:rPr>
        <w:t>at least one backup person for each BCP task.</w:t>
      </w:r>
    </w:p>
    <w:p w:rsidR="00B65130" w:rsidRDefault="00B65130" w:rsidP="00B65130">
      <w:pPr>
        <w:pStyle w:val="Heading2"/>
      </w:pPr>
      <w:r>
        <w:t>BCP Documentation</w:t>
      </w:r>
    </w:p>
    <w:p w:rsidR="00B65130" w:rsidRDefault="006D5EEC" w:rsidP="00B65130">
      <w:pPr>
        <w:rPr>
          <w:lang w:val="en-CA" w:eastAsia="en-CA"/>
        </w:rPr>
      </w:pPr>
      <w:r>
        <w:rPr>
          <w:lang w:val="en-CA" w:eastAsia="en-CA"/>
        </w:rPr>
        <w:t>Commit</w:t>
      </w:r>
      <w:r w:rsidR="001962B2">
        <w:rPr>
          <w:lang w:val="en-CA" w:eastAsia="en-CA"/>
        </w:rPr>
        <w:t xml:space="preserve"> the BCP to paper</w:t>
      </w:r>
    </w:p>
    <w:p w:rsidR="001962B2" w:rsidRDefault="001962B2" w:rsidP="001962B2">
      <w:pPr>
        <w:numPr>
          <w:ilvl w:val="0"/>
          <w:numId w:val="15"/>
        </w:numPr>
        <w:rPr>
          <w:lang w:val="en-CA" w:eastAsia="en-CA"/>
        </w:rPr>
      </w:pPr>
      <w:r>
        <w:rPr>
          <w:lang w:val="en-CA" w:eastAsia="en-CA"/>
        </w:rPr>
        <w:t>ensure the BCP personnel have a written continuity document to refer to</w:t>
      </w:r>
    </w:p>
    <w:p w:rsidR="001962B2" w:rsidRDefault="001962B2" w:rsidP="001962B2">
      <w:pPr>
        <w:numPr>
          <w:ilvl w:val="0"/>
          <w:numId w:val="15"/>
        </w:numPr>
        <w:rPr>
          <w:lang w:val="en-CA" w:eastAsia="en-CA"/>
        </w:rPr>
      </w:pPr>
      <w:r>
        <w:rPr>
          <w:lang w:val="en-CA" w:eastAsia="en-CA"/>
        </w:rPr>
        <w:t>provide a historical record of the BCP process</w:t>
      </w:r>
    </w:p>
    <w:p w:rsidR="001962B2" w:rsidRDefault="001962B2" w:rsidP="001962B2">
      <w:pPr>
        <w:numPr>
          <w:ilvl w:val="0"/>
          <w:numId w:val="15"/>
        </w:numPr>
        <w:rPr>
          <w:lang w:val="en-CA" w:eastAsia="en-CA"/>
        </w:rPr>
      </w:pPr>
      <w:r>
        <w:rPr>
          <w:lang w:val="en-CA" w:eastAsia="en-CA"/>
        </w:rPr>
        <w:t>force team members to commit thoughts to paper, facilitates fault finding in the BCP</w:t>
      </w:r>
    </w:p>
    <w:p w:rsidR="001962B2" w:rsidRPr="001962B2" w:rsidRDefault="001962B2" w:rsidP="001962B2">
      <w:pPr>
        <w:rPr>
          <w:b/>
          <w:bCs/>
          <w:lang w:val="en-CA" w:eastAsia="en-CA"/>
        </w:rPr>
      </w:pPr>
      <w:r w:rsidRPr="001962B2">
        <w:rPr>
          <w:b/>
          <w:bCs/>
          <w:lang w:val="en-CA" w:eastAsia="en-CA"/>
        </w:rPr>
        <w:t>Documentation should contain</w:t>
      </w:r>
    </w:p>
    <w:p w:rsidR="001962B2" w:rsidRPr="001962B2" w:rsidRDefault="001962B2" w:rsidP="001962B2">
      <w:pPr>
        <w:numPr>
          <w:ilvl w:val="0"/>
          <w:numId w:val="15"/>
        </w:numPr>
        <w:rPr>
          <w:lang w:val="en-CA" w:eastAsia="en-CA"/>
        </w:rPr>
      </w:pPr>
      <w:r>
        <w:rPr>
          <w:lang w:val="en-CA" w:eastAsia="en-CA"/>
        </w:rPr>
        <w:t>Continuity Planning Goals</w:t>
      </w:r>
    </w:p>
    <w:p w:rsidR="001962B2" w:rsidRPr="001962B2" w:rsidRDefault="001962B2" w:rsidP="001962B2">
      <w:pPr>
        <w:numPr>
          <w:ilvl w:val="0"/>
          <w:numId w:val="15"/>
        </w:numPr>
        <w:rPr>
          <w:lang w:val="en-CA" w:eastAsia="en-CA"/>
        </w:rPr>
      </w:pPr>
      <w:r>
        <w:rPr>
          <w:lang w:val="en-CA" w:eastAsia="en-CA"/>
        </w:rPr>
        <w:t>Statement Of Importance</w:t>
      </w:r>
    </w:p>
    <w:p w:rsidR="001962B2" w:rsidRPr="001962B2" w:rsidRDefault="001962B2" w:rsidP="001962B2">
      <w:pPr>
        <w:numPr>
          <w:ilvl w:val="0"/>
          <w:numId w:val="15"/>
        </w:numPr>
        <w:rPr>
          <w:lang w:val="en-CA" w:eastAsia="en-CA"/>
        </w:rPr>
      </w:pPr>
      <w:r>
        <w:rPr>
          <w:lang w:val="en-CA" w:eastAsia="en-CA"/>
        </w:rPr>
        <w:t>Statement Of Priorities</w:t>
      </w:r>
    </w:p>
    <w:p w:rsidR="001962B2" w:rsidRPr="001962B2" w:rsidRDefault="001962B2" w:rsidP="001962B2">
      <w:pPr>
        <w:numPr>
          <w:ilvl w:val="0"/>
          <w:numId w:val="15"/>
        </w:numPr>
        <w:rPr>
          <w:lang w:val="en-CA" w:eastAsia="en-CA"/>
        </w:rPr>
      </w:pPr>
      <w:r>
        <w:rPr>
          <w:lang w:val="en-CA" w:eastAsia="en-CA"/>
        </w:rPr>
        <w:t>Statement Of Organizational Responsibility</w:t>
      </w:r>
    </w:p>
    <w:p w:rsidR="001962B2" w:rsidRPr="001962B2" w:rsidRDefault="001962B2" w:rsidP="001962B2">
      <w:pPr>
        <w:numPr>
          <w:ilvl w:val="0"/>
          <w:numId w:val="15"/>
        </w:numPr>
        <w:rPr>
          <w:lang w:val="en-CA" w:eastAsia="en-CA"/>
        </w:rPr>
      </w:pPr>
      <w:r>
        <w:rPr>
          <w:lang w:val="en-CA" w:eastAsia="en-CA"/>
        </w:rPr>
        <w:t>Statement Of Urgency And Timing</w:t>
      </w:r>
    </w:p>
    <w:p w:rsidR="001962B2" w:rsidRPr="001962B2" w:rsidRDefault="001962B2" w:rsidP="001962B2">
      <w:pPr>
        <w:numPr>
          <w:ilvl w:val="0"/>
          <w:numId w:val="15"/>
        </w:numPr>
        <w:rPr>
          <w:lang w:val="en-CA" w:eastAsia="en-CA"/>
        </w:rPr>
      </w:pPr>
      <w:r>
        <w:rPr>
          <w:lang w:val="en-CA" w:eastAsia="en-CA"/>
        </w:rPr>
        <w:t>Risk Assessment</w:t>
      </w:r>
    </w:p>
    <w:p w:rsidR="001962B2" w:rsidRPr="001962B2" w:rsidRDefault="001962B2" w:rsidP="001962B2">
      <w:pPr>
        <w:numPr>
          <w:ilvl w:val="0"/>
          <w:numId w:val="15"/>
        </w:numPr>
        <w:rPr>
          <w:lang w:val="en-CA" w:eastAsia="en-CA"/>
        </w:rPr>
      </w:pPr>
      <w:r>
        <w:rPr>
          <w:lang w:val="en-CA" w:eastAsia="en-CA"/>
        </w:rPr>
        <w:t>Risk Acceptance / Mitigation</w:t>
      </w:r>
    </w:p>
    <w:p w:rsidR="001962B2" w:rsidRPr="001962B2" w:rsidRDefault="001962B2" w:rsidP="001962B2">
      <w:pPr>
        <w:numPr>
          <w:ilvl w:val="0"/>
          <w:numId w:val="15"/>
        </w:numPr>
        <w:rPr>
          <w:lang w:val="en-CA" w:eastAsia="en-CA"/>
        </w:rPr>
      </w:pPr>
      <w:r>
        <w:rPr>
          <w:lang w:val="en-CA" w:eastAsia="en-CA"/>
        </w:rPr>
        <w:t>Vital Records Program</w:t>
      </w:r>
    </w:p>
    <w:p w:rsidR="001962B2" w:rsidRDefault="001962B2" w:rsidP="001962B2">
      <w:pPr>
        <w:numPr>
          <w:ilvl w:val="0"/>
          <w:numId w:val="15"/>
        </w:numPr>
        <w:rPr>
          <w:lang w:val="en-CA" w:eastAsia="en-CA"/>
        </w:rPr>
      </w:pPr>
      <w:r>
        <w:rPr>
          <w:lang w:val="en-CA" w:eastAsia="en-CA"/>
        </w:rPr>
        <w:t>Emergency Response Guidelines</w:t>
      </w:r>
    </w:p>
    <w:p w:rsidR="001A35D4" w:rsidRDefault="001A35D4" w:rsidP="001A35D4">
      <w:pPr>
        <w:pStyle w:val="Heading2"/>
      </w:pPr>
      <w:r>
        <w:t>Maintenance</w:t>
      </w:r>
    </w:p>
    <w:p w:rsidR="001A35D4" w:rsidRDefault="001A35D4" w:rsidP="001A35D4">
      <w:pPr>
        <w:numPr>
          <w:ilvl w:val="0"/>
          <w:numId w:val="31"/>
        </w:numPr>
        <w:rPr>
          <w:lang w:val="en-CA" w:eastAsia="en-CA"/>
        </w:rPr>
      </w:pPr>
      <w:r>
        <w:rPr>
          <w:lang w:val="en-CA" w:eastAsia="en-CA"/>
        </w:rPr>
        <w:t>team should meet periodically to discuss the plan, review plan tests to ensure it meets org needs</w:t>
      </w:r>
    </w:p>
    <w:p w:rsidR="001A35D4" w:rsidRPr="001962B2" w:rsidRDefault="001A35D4" w:rsidP="001A35D4">
      <w:pPr>
        <w:numPr>
          <w:ilvl w:val="0"/>
          <w:numId w:val="31"/>
        </w:numPr>
        <w:rPr>
          <w:lang w:val="en-CA" w:eastAsia="en-CA"/>
        </w:rPr>
      </w:pPr>
      <w:r>
        <w:rPr>
          <w:lang w:val="en-CA" w:eastAsia="en-CA"/>
        </w:rPr>
        <w:t>older versions of the BCP should be physically destroyed and replaced by most current version</w:t>
      </w:r>
    </w:p>
    <w:p w:rsidR="001962B2" w:rsidRPr="001962B2" w:rsidRDefault="002F2DEA" w:rsidP="002F2DEA">
      <w:pPr>
        <w:pStyle w:val="Heading1"/>
      </w:pPr>
      <w:r>
        <w:t>Disaster Recover Planning</w:t>
      </w:r>
    </w:p>
    <w:p w:rsidR="001962B2" w:rsidRPr="00FA6F07" w:rsidRDefault="001962B2" w:rsidP="001962B2">
      <w:pPr>
        <w:rPr>
          <w:lang w:val="en-CA" w:eastAsia="en-CA"/>
        </w:rPr>
      </w:pPr>
    </w:p>
    <w:p w:rsidR="00451A0D" w:rsidRDefault="002F2DEA" w:rsidP="002F2DEA">
      <w:pPr>
        <w:numPr>
          <w:ilvl w:val="0"/>
          <w:numId w:val="15"/>
        </w:numPr>
        <w:rPr>
          <w:lang w:val="en-CA" w:eastAsia="en-CA"/>
        </w:rPr>
      </w:pPr>
      <w:r>
        <w:rPr>
          <w:lang w:val="en-CA" w:eastAsia="en-CA"/>
        </w:rPr>
        <w:t>Natural disasters: earthquakes, floods, storms, fires, other regional events</w:t>
      </w:r>
    </w:p>
    <w:p w:rsidR="002F2DEA" w:rsidRDefault="002F2DEA" w:rsidP="002F2DEA">
      <w:pPr>
        <w:numPr>
          <w:ilvl w:val="0"/>
          <w:numId w:val="15"/>
        </w:numPr>
        <w:rPr>
          <w:lang w:val="en-CA" w:eastAsia="en-CA"/>
        </w:rPr>
      </w:pPr>
      <w:r>
        <w:rPr>
          <w:lang w:val="en-CA" w:eastAsia="en-CA"/>
        </w:rPr>
        <w:t xml:space="preserve">Man-Made disasters:  fires, bombings / explosions, acts of terrorism, power outages, other utility and </w:t>
      </w:r>
      <w:r>
        <w:rPr>
          <w:lang w:val="en-CA" w:eastAsia="en-CA"/>
        </w:rPr>
        <w:lastRenderedPageBreak/>
        <w:t>infrastructure failures, hardware / software failures, strikes, vandalism / theft,</w:t>
      </w:r>
    </w:p>
    <w:p w:rsidR="002F2DEA" w:rsidRDefault="002F2DEA" w:rsidP="002F2DEA">
      <w:pPr>
        <w:pStyle w:val="Heading3"/>
      </w:pPr>
      <w:r>
        <w:t>Recovery strategy</w:t>
      </w:r>
    </w:p>
    <w:p w:rsidR="002F2DEA" w:rsidRDefault="002F2DEA" w:rsidP="002F2DEA">
      <w:pPr>
        <w:rPr>
          <w:lang w:val="en-CA" w:eastAsia="en-CA"/>
        </w:rPr>
      </w:pPr>
    </w:p>
    <w:p w:rsidR="002F2DEA" w:rsidRPr="002F2DEA" w:rsidRDefault="002F2DEA" w:rsidP="002F2DEA">
      <w:pPr>
        <w:rPr>
          <w:b/>
          <w:bCs/>
          <w:lang w:val="en-CA" w:eastAsia="en-CA"/>
        </w:rPr>
      </w:pPr>
      <w:r w:rsidRPr="002F2DEA">
        <w:rPr>
          <w:b/>
          <w:bCs/>
          <w:lang w:val="en-CA" w:eastAsia="en-CA"/>
        </w:rPr>
        <w:t>Alternate Processing Sites</w:t>
      </w:r>
    </w:p>
    <w:p w:rsidR="002F2DEA" w:rsidRPr="002F2DEA" w:rsidRDefault="002F2DEA" w:rsidP="002F2DEA">
      <w:pPr>
        <w:rPr>
          <w:b/>
          <w:bCs/>
          <w:lang w:val="en-CA" w:eastAsia="en-CA"/>
        </w:rPr>
      </w:pPr>
      <w:r w:rsidRPr="002F2DEA">
        <w:rPr>
          <w:b/>
          <w:bCs/>
          <w:lang w:val="en-CA" w:eastAsia="en-CA"/>
        </w:rPr>
        <w:t>Cold sites</w:t>
      </w:r>
    </w:p>
    <w:p w:rsidR="002F2DEA" w:rsidRDefault="002F2DEA" w:rsidP="002F2DEA">
      <w:pPr>
        <w:numPr>
          <w:ilvl w:val="0"/>
          <w:numId w:val="15"/>
        </w:numPr>
        <w:rPr>
          <w:lang w:val="en-CA" w:eastAsia="en-CA"/>
        </w:rPr>
      </w:pPr>
      <w:r>
        <w:rPr>
          <w:lang w:val="en-CA" w:eastAsia="en-CA"/>
        </w:rPr>
        <w:t>standby facilities large enough to handle processing load with electrical and environmental support systems</w:t>
      </w:r>
    </w:p>
    <w:p w:rsidR="002F2DEA" w:rsidRDefault="002F2DEA" w:rsidP="002F2DEA">
      <w:pPr>
        <w:numPr>
          <w:ilvl w:val="0"/>
          <w:numId w:val="15"/>
        </w:numPr>
        <w:rPr>
          <w:lang w:val="en-CA" w:eastAsia="en-CA"/>
        </w:rPr>
      </w:pPr>
      <w:r>
        <w:rPr>
          <w:lang w:val="en-CA" w:eastAsia="en-CA"/>
        </w:rPr>
        <w:t>no computing facilities, no broadband</w:t>
      </w:r>
    </w:p>
    <w:p w:rsidR="002F2DEA" w:rsidRDefault="002F2DEA" w:rsidP="002F2DEA">
      <w:pPr>
        <w:numPr>
          <w:ilvl w:val="0"/>
          <w:numId w:val="15"/>
        </w:numPr>
        <w:rPr>
          <w:lang w:val="en-CA" w:eastAsia="en-CA"/>
        </w:rPr>
      </w:pPr>
      <w:r>
        <w:rPr>
          <w:lang w:val="en-CA" w:eastAsia="en-CA"/>
        </w:rPr>
        <w:t>advantage:  cheap.  disadvantage: long time to activate the site and ready to support business operations</w:t>
      </w:r>
    </w:p>
    <w:p w:rsidR="002F2DEA" w:rsidRPr="002F2DEA" w:rsidRDefault="002F2DEA" w:rsidP="002F2DEA">
      <w:pPr>
        <w:rPr>
          <w:b/>
          <w:bCs/>
          <w:lang w:val="en-CA" w:eastAsia="en-CA"/>
        </w:rPr>
      </w:pPr>
      <w:r w:rsidRPr="002F2DEA">
        <w:rPr>
          <w:b/>
          <w:bCs/>
          <w:lang w:val="en-CA" w:eastAsia="en-CA"/>
        </w:rPr>
        <w:t>Hot site</w:t>
      </w:r>
    </w:p>
    <w:p w:rsidR="002F2DEA" w:rsidRDefault="002F2DEA" w:rsidP="002F2DEA">
      <w:pPr>
        <w:numPr>
          <w:ilvl w:val="0"/>
          <w:numId w:val="15"/>
        </w:numPr>
        <w:rPr>
          <w:lang w:val="en-CA" w:eastAsia="en-CA"/>
        </w:rPr>
      </w:pPr>
      <w:r>
        <w:rPr>
          <w:lang w:val="en-CA" w:eastAsia="en-CA"/>
        </w:rPr>
        <w:t>backup facility is maintained in constant working order, a facilities mirror</w:t>
      </w:r>
    </w:p>
    <w:p w:rsidR="002F2DEA" w:rsidRDefault="002F2DEA" w:rsidP="002F2DEA">
      <w:pPr>
        <w:numPr>
          <w:ilvl w:val="0"/>
          <w:numId w:val="15"/>
        </w:numPr>
        <w:rPr>
          <w:lang w:val="en-CA" w:eastAsia="en-CA"/>
        </w:rPr>
      </w:pPr>
      <w:r>
        <w:rPr>
          <w:lang w:val="en-CA" w:eastAsia="en-CA"/>
        </w:rPr>
        <w:t>if data is not instantaneously updated, DR managers may force replication before the transition, hand-carry backup tapes and manually apply the changes, or simply accept the loss of a portion of data</w:t>
      </w:r>
    </w:p>
    <w:p w:rsidR="002F2DEA" w:rsidRDefault="002F2DEA" w:rsidP="002F2DEA">
      <w:pPr>
        <w:numPr>
          <w:ilvl w:val="0"/>
          <w:numId w:val="15"/>
        </w:numPr>
        <w:rPr>
          <w:lang w:val="en-CA" w:eastAsia="en-CA"/>
        </w:rPr>
      </w:pPr>
      <w:r>
        <w:rPr>
          <w:lang w:val="en-CA" w:eastAsia="en-CA"/>
        </w:rPr>
        <w:t>quick to return to business, but expensive to maintain</w:t>
      </w:r>
    </w:p>
    <w:p w:rsidR="002F2DEA" w:rsidRPr="005A370E" w:rsidRDefault="002F2DEA" w:rsidP="002F2DEA">
      <w:pPr>
        <w:pBdr>
          <w:bottom w:val="single" w:sz="6" w:space="1" w:color="auto"/>
        </w:pBdr>
        <w:rPr>
          <w:b/>
          <w:lang w:val="en-CA" w:eastAsia="en-CA"/>
        </w:rPr>
      </w:pPr>
      <w:r w:rsidRPr="005A370E">
        <w:rPr>
          <w:b/>
          <w:lang w:val="en-CA" w:eastAsia="en-CA"/>
        </w:rPr>
        <w:t>Warm sites</w:t>
      </w:r>
    </w:p>
    <w:p w:rsidR="005A370E" w:rsidRDefault="005A370E" w:rsidP="002F2DEA">
      <w:pPr>
        <w:rPr>
          <w:lang w:val="en-CA" w:eastAsia="en-CA"/>
        </w:rPr>
      </w:pPr>
    </w:p>
    <w:p w:rsidR="005A370E" w:rsidRDefault="005A370E" w:rsidP="005A370E">
      <w:pPr>
        <w:pStyle w:val="Heading2"/>
      </w:pPr>
      <w:r>
        <w:t>RAID</w:t>
      </w:r>
    </w:p>
    <w:p w:rsidR="005A370E" w:rsidRDefault="005A370E" w:rsidP="005A370E">
      <w:pPr>
        <w:numPr>
          <w:ilvl w:val="0"/>
          <w:numId w:val="33"/>
        </w:numPr>
      </w:pPr>
      <w:r w:rsidRPr="00F566C4">
        <w:t>RAID on an OS is a software implementation, may also be a hardware implementation</w:t>
      </w:r>
    </w:p>
    <w:p w:rsidR="005A370E" w:rsidRDefault="005A370E" w:rsidP="005A370E">
      <w:pPr>
        <w:numPr>
          <w:ilvl w:val="0"/>
          <w:numId w:val="33"/>
        </w:numPr>
      </w:pPr>
      <w:r>
        <w:t>Redundant Array of Independent Disks</w:t>
      </w:r>
    </w:p>
    <w:p w:rsidR="005A370E" w:rsidRDefault="005A370E" w:rsidP="005A370E">
      <w:pPr>
        <w:numPr>
          <w:ilvl w:val="0"/>
          <w:numId w:val="33"/>
        </w:numPr>
      </w:pPr>
      <w:r>
        <w:t>Hot swap:  remove faulty disk without stopping system</w:t>
      </w:r>
    </w:p>
    <w:p w:rsidR="005A370E" w:rsidRDefault="005A370E" w:rsidP="005A370E">
      <w:pPr>
        <w:numPr>
          <w:ilvl w:val="0"/>
          <w:numId w:val="33"/>
        </w:numPr>
      </w:pPr>
      <w:r>
        <w:t>Cold swap:  server must be fully powered down</w:t>
      </w:r>
    </w:p>
    <w:p w:rsidR="005A370E" w:rsidRPr="00F566C4" w:rsidRDefault="005A370E" w:rsidP="005A370E">
      <w:pPr>
        <w:numPr>
          <w:ilvl w:val="0"/>
          <w:numId w:val="33"/>
        </w:numPr>
      </w:pPr>
      <w:r>
        <w:t>Warm swap:  software stop, replace disk, restart SW</w:t>
      </w:r>
    </w:p>
    <w:p w:rsidR="005A370E" w:rsidRDefault="005A370E" w:rsidP="005A370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"/>
        <w:gridCol w:w="2421"/>
      </w:tblGrid>
      <w:tr w:rsidR="005A370E" w:rsidTr="005A370E">
        <w:trPr>
          <w:jc w:val="center"/>
        </w:trPr>
        <w:tc>
          <w:tcPr>
            <w:tcW w:w="516" w:type="dxa"/>
          </w:tcPr>
          <w:p w:rsidR="005A370E" w:rsidRDefault="005A370E" w:rsidP="005A370E">
            <w:pPr>
              <w:jc w:val="center"/>
            </w:pPr>
            <w:r>
              <w:t>0</w:t>
            </w:r>
          </w:p>
        </w:tc>
        <w:tc>
          <w:tcPr>
            <w:tcW w:w="2421" w:type="dxa"/>
          </w:tcPr>
          <w:p w:rsidR="005A370E" w:rsidRDefault="005A370E" w:rsidP="004C3520">
            <w:r>
              <w:t>Striping</w:t>
            </w:r>
          </w:p>
        </w:tc>
      </w:tr>
      <w:tr w:rsidR="005A370E" w:rsidTr="005A370E">
        <w:trPr>
          <w:jc w:val="center"/>
        </w:trPr>
        <w:tc>
          <w:tcPr>
            <w:tcW w:w="516" w:type="dxa"/>
          </w:tcPr>
          <w:p w:rsidR="005A370E" w:rsidRDefault="005A370E" w:rsidP="005A370E">
            <w:pPr>
              <w:jc w:val="center"/>
            </w:pPr>
            <w:r>
              <w:t>1</w:t>
            </w:r>
          </w:p>
        </w:tc>
        <w:tc>
          <w:tcPr>
            <w:tcW w:w="2421" w:type="dxa"/>
          </w:tcPr>
          <w:p w:rsidR="005A370E" w:rsidRDefault="005A370E" w:rsidP="004C3520">
            <w:r>
              <w:t>Mirroring</w:t>
            </w:r>
          </w:p>
        </w:tc>
      </w:tr>
      <w:tr w:rsidR="005A370E" w:rsidTr="005A370E">
        <w:trPr>
          <w:jc w:val="center"/>
        </w:trPr>
        <w:tc>
          <w:tcPr>
            <w:tcW w:w="516" w:type="dxa"/>
          </w:tcPr>
          <w:p w:rsidR="005A370E" w:rsidRDefault="005A370E" w:rsidP="005A370E">
            <w:pPr>
              <w:jc w:val="center"/>
            </w:pPr>
            <w:r>
              <w:t>2</w:t>
            </w:r>
          </w:p>
        </w:tc>
        <w:tc>
          <w:tcPr>
            <w:tcW w:w="2421" w:type="dxa"/>
          </w:tcPr>
          <w:p w:rsidR="005A370E" w:rsidRDefault="005A370E" w:rsidP="004C3520">
            <w:r>
              <w:t>Hamming code parity</w:t>
            </w:r>
          </w:p>
        </w:tc>
      </w:tr>
      <w:tr w:rsidR="005A370E" w:rsidTr="005A370E">
        <w:trPr>
          <w:jc w:val="center"/>
        </w:trPr>
        <w:tc>
          <w:tcPr>
            <w:tcW w:w="516" w:type="dxa"/>
          </w:tcPr>
          <w:p w:rsidR="005A370E" w:rsidRDefault="005A370E" w:rsidP="005A370E">
            <w:pPr>
              <w:jc w:val="center"/>
            </w:pPr>
            <w:r>
              <w:t>3</w:t>
            </w:r>
          </w:p>
        </w:tc>
        <w:tc>
          <w:tcPr>
            <w:tcW w:w="2421" w:type="dxa"/>
          </w:tcPr>
          <w:p w:rsidR="005A370E" w:rsidRDefault="005A370E" w:rsidP="004C3520">
            <w:r>
              <w:t>Byte-level parity</w:t>
            </w:r>
          </w:p>
        </w:tc>
      </w:tr>
      <w:tr w:rsidR="005A370E" w:rsidTr="005A370E">
        <w:trPr>
          <w:jc w:val="center"/>
        </w:trPr>
        <w:tc>
          <w:tcPr>
            <w:tcW w:w="516" w:type="dxa"/>
          </w:tcPr>
          <w:p w:rsidR="005A370E" w:rsidRDefault="005A370E" w:rsidP="005A370E">
            <w:pPr>
              <w:jc w:val="center"/>
            </w:pPr>
            <w:r>
              <w:t>4</w:t>
            </w:r>
          </w:p>
        </w:tc>
        <w:tc>
          <w:tcPr>
            <w:tcW w:w="2421" w:type="dxa"/>
          </w:tcPr>
          <w:p w:rsidR="005A370E" w:rsidRDefault="005A370E" w:rsidP="004C3520">
            <w:r>
              <w:t>Block-level parity</w:t>
            </w:r>
          </w:p>
        </w:tc>
      </w:tr>
      <w:tr w:rsidR="005A370E" w:rsidTr="005A370E">
        <w:trPr>
          <w:jc w:val="center"/>
        </w:trPr>
        <w:tc>
          <w:tcPr>
            <w:tcW w:w="516" w:type="dxa"/>
          </w:tcPr>
          <w:p w:rsidR="005A370E" w:rsidRDefault="005A370E" w:rsidP="005A370E">
            <w:pPr>
              <w:jc w:val="center"/>
            </w:pPr>
            <w:r>
              <w:t>5</w:t>
            </w:r>
          </w:p>
        </w:tc>
        <w:tc>
          <w:tcPr>
            <w:tcW w:w="2421" w:type="dxa"/>
          </w:tcPr>
          <w:p w:rsidR="005A370E" w:rsidRDefault="005A370E" w:rsidP="004C3520">
            <w:r>
              <w:t>Interleave parity</w:t>
            </w:r>
          </w:p>
        </w:tc>
      </w:tr>
      <w:tr w:rsidR="005A370E" w:rsidTr="005A370E">
        <w:trPr>
          <w:jc w:val="center"/>
        </w:trPr>
        <w:tc>
          <w:tcPr>
            <w:tcW w:w="516" w:type="dxa"/>
          </w:tcPr>
          <w:p w:rsidR="005A370E" w:rsidRDefault="005A370E" w:rsidP="005A370E">
            <w:pPr>
              <w:jc w:val="center"/>
            </w:pPr>
            <w:r>
              <w:t>6</w:t>
            </w:r>
          </w:p>
        </w:tc>
        <w:tc>
          <w:tcPr>
            <w:tcW w:w="2421" w:type="dxa"/>
          </w:tcPr>
          <w:p w:rsidR="005A370E" w:rsidRDefault="005A370E" w:rsidP="004C3520">
            <w:r>
              <w:t>Second parity data</w:t>
            </w:r>
          </w:p>
        </w:tc>
      </w:tr>
      <w:tr w:rsidR="005A370E" w:rsidTr="005A370E">
        <w:trPr>
          <w:jc w:val="center"/>
        </w:trPr>
        <w:tc>
          <w:tcPr>
            <w:tcW w:w="516" w:type="dxa"/>
          </w:tcPr>
          <w:p w:rsidR="005A370E" w:rsidRDefault="005A370E" w:rsidP="005A370E">
            <w:pPr>
              <w:jc w:val="center"/>
            </w:pPr>
            <w:r>
              <w:t>10</w:t>
            </w:r>
          </w:p>
        </w:tc>
        <w:tc>
          <w:tcPr>
            <w:tcW w:w="2421" w:type="dxa"/>
          </w:tcPr>
          <w:p w:rsidR="005A370E" w:rsidRDefault="005A370E" w:rsidP="004C3520">
            <w:r>
              <w:t>RAID levels 1 + 0</w:t>
            </w:r>
          </w:p>
        </w:tc>
      </w:tr>
      <w:tr w:rsidR="005A370E" w:rsidTr="005A370E">
        <w:trPr>
          <w:jc w:val="center"/>
        </w:trPr>
        <w:tc>
          <w:tcPr>
            <w:tcW w:w="516" w:type="dxa"/>
          </w:tcPr>
          <w:p w:rsidR="005A370E" w:rsidRDefault="005A370E" w:rsidP="005A370E">
            <w:pPr>
              <w:jc w:val="center"/>
            </w:pPr>
            <w:r>
              <w:t>15</w:t>
            </w:r>
          </w:p>
        </w:tc>
        <w:tc>
          <w:tcPr>
            <w:tcW w:w="2421" w:type="dxa"/>
          </w:tcPr>
          <w:p w:rsidR="005A370E" w:rsidRDefault="005A370E" w:rsidP="004C3520">
            <w:r>
              <w:t>RAID levels 1 + 5</w:t>
            </w:r>
          </w:p>
        </w:tc>
      </w:tr>
    </w:tbl>
    <w:p w:rsidR="005A370E" w:rsidRPr="002F2DEA" w:rsidRDefault="005A370E" w:rsidP="002F2DEA">
      <w:pPr>
        <w:rPr>
          <w:lang w:val="en-CA" w:eastAsia="en-CA"/>
        </w:rPr>
      </w:pPr>
    </w:p>
    <w:sectPr w:rsidR="005A370E" w:rsidRPr="002F2DEA" w:rsidSect="0084476D">
      <w:headerReference w:type="default" r:id="rId7"/>
      <w:pgSz w:w="12240" w:h="15840"/>
      <w:pgMar w:top="1134" w:right="1134" w:bottom="1134" w:left="1134" w:header="720" w:footer="720" w:gutter="0"/>
      <w:cols w:num="2"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D36" w:rsidRDefault="00A90D36">
      <w:r>
        <w:separator/>
      </w:r>
    </w:p>
  </w:endnote>
  <w:endnote w:type="continuationSeparator" w:id="0">
    <w:p w:rsidR="00A90D36" w:rsidRDefault="00A90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D36" w:rsidRDefault="00A90D36">
      <w:r>
        <w:separator/>
      </w:r>
    </w:p>
  </w:footnote>
  <w:footnote w:type="continuationSeparator" w:id="0">
    <w:p w:rsidR="00A90D36" w:rsidRDefault="00A90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83F" w:rsidRPr="0084476D" w:rsidRDefault="005F283F" w:rsidP="0084476D">
    <w:pPr>
      <w:pStyle w:val="Header"/>
      <w:tabs>
        <w:tab w:val="clear" w:pos="8640"/>
        <w:tab w:val="right" w:pos="9720"/>
      </w:tabs>
    </w:pPr>
    <w:r>
      <w:t>24-Nov-07</w:t>
    </w:r>
    <w:r>
      <w:tab/>
    </w:r>
    <w:r w:rsidRPr="009A27EB">
      <w:rPr>
        <w:b/>
        <w:bCs/>
      </w:rPr>
      <w:fldChar w:fldCharType="begin"/>
    </w:r>
    <w:r w:rsidRPr="009A27EB">
      <w:rPr>
        <w:b/>
        <w:bCs/>
      </w:rPr>
      <w:instrText xml:space="preserve"> FILENAME </w:instrText>
    </w:r>
    <w:r>
      <w:rPr>
        <w:b/>
        <w:bCs/>
      </w:rPr>
      <w:fldChar w:fldCharType="separate"/>
    </w:r>
    <w:r w:rsidR="00C33A8E">
      <w:rPr>
        <w:b/>
        <w:bCs/>
        <w:noProof/>
      </w:rPr>
      <w:t>8-BCP and DRP.doc</w:t>
    </w:r>
    <w:r w:rsidRPr="009A27EB">
      <w:rPr>
        <w:b/>
        <w:bCs/>
      </w:rPr>
      <w:fldChar w:fldCharType="end"/>
    </w:r>
    <w:r>
      <w:tab/>
      <w:t>Ann Marie Westgate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166374"/>
    <w:lvl w:ilvl="0">
      <w:numFmt w:val="bullet"/>
      <w:lvlText w:val="*"/>
      <w:lvlJc w:val="left"/>
    </w:lvl>
  </w:abstractNum>
  <w:abstractNum w:abstractNumId="1">
    <w:nsid w:val="03B324C8"/>
    <w:multiLevelType w:val="hybridMultilevel"/>
    <w:tmpl w:val="A5D424F4"/>
    <w:lvl w:ilvl="0" w:tplc="9776040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100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10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7A862C1"/>
    <w:multiLevelType w:val="multilevel"/>
    <w:tmpl w:val="9E166374"/>
    <w:numStyleLink w:val="Bulleted"/>
  </w:abstractNum>
  <w:abstractNum w:abstractNumId="3">
    <w:nsid w:val="0A4120C0"/>
    <w:multiLevelType w:val="hybridMultilevel"/>
    <w:tmpl w:val="4FD86FB8"/>
    <w:lvl w:ilvl="0" w:tplc="10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0911FB"/>
    <w:multiLevelType w:val="hybridMultilevel"/>
    <w:tmpl w:val="021EA9C4"/>
    <w:lvl w:ilvl="0" w:tplc="10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C65D07"/>
    <w:multiLevelType w:val="hybridMultilevel"/>
    <w:tmpl w:val="4432C1B6"/>
    <w:lvl w:ilvl="0" w:tplc="9776040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100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10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15D011C7"/>
    <w:multiLevelType w:val="hybridMultilevel"/>
    <w:tmpl w:val="80325C38"/>
    <w:lvl w:ilvl="0" w:tplc="10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350752"/>
    <w:multiLevelType w:val="multilevel"/>
    <w:tmpl w:val="9E166374"/>
    <w:numStyleLink w:val="Bulleted"/>
  </w:abstractNum>
  <w:abstractNum w:abstractNumId="8">
    <w:nsid w:val="194A5777"/>
    <w:multiLevelType w:val="hybridMultilevel"/>
    <w:tmpl w:val="6BA61DD2"/>
    <w:lvl w:ilvl="0" w:tplc="9776040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9776040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10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9">
    <w:nsid w:val="1A0563C5"/>
    <w:multiLevelType w:val="hybridMultilevel"/>
    <w:tmpl w:val="A1CA6962"/>
    <w:lvl w:ilvl="0" w:tplc="4E3E2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0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371D98"/>
    <w:multiLevelType w:val="hybridMultilevel"/>
    <w:tmpl w:val="6A7CB8DA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486078"/>
    <w:multiLevelType w:val="hybridMultilevel"/>
    <w:tmpl w:val="4F642340"/>
    <w:lvl w:ilvl="0" w:tplc="9776040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>
    <w:nsid w:val="38CD4543"/>
    <w:multiLevelType w:val="multilevel"/>
    <w:tmpl w:val="9E166374"/>
    <w:lvl w:ilvl="0">
      <w:numFmt w:val="bullet"/>
      <w:lvlText w:val="*"/>
      <w:lvlJc w:val="left"/>
      <w:rPr>
        <w:rFonts w:ascii="Wingdings" w:hAnsi="Wingdings" w:cs="Arial"/>
        <w:sz w:val="14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44176B"/>
    <w:multiLevelType w:val="multilevel"/>
    <w:tmpl w:val="9E166374"/>
    <w:numStyleLink w:val="Bulleted"/>
  </w:abstractNum>
  <w:abstractNum w:abstractNumId="14">
    <w:nsid w:val="40375200"/>
    <w:multiLevelType w:val="hybridMultilevel"/>
    <w:tmpl w:val="0B92300C"/>
    <w:lvl w:ilvl="0" w:tplc="9776040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10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5">
    <w:nsid w:val="409E32FB"/>
    <w:multiLevelType w:val="hybridMultilevel"/>
    <w:tmpl w:val="78FA7126"/>
    <w:lvl w:ilvl="0" w:tplc="10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E2143F"/>
    <w:multiLevelType w:val="hybridMultilevel"/>
    <w:tmpl w:val="C7F0F170"/>
    <w:lvl w:ilvl="0" w:tplc="9776040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7">
    <w:nsid w:val="472A6100"/>
    <w:multiLevelType w:val="hybridMultilevel"/>
    <w:tmpl w:val="2D964238"/>
    <w:lvl w:ilvl="0" w:tplc="10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960A29"/>
    <w:multiLevelType w:val="hybridMultilevel"/>
    <w:tmpl w:val="E48ED9FC"/>
    <w:lvl w:ilvl="0" w:tplc="10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57A6DFF"/>
    <w:multiLevelType w:val="hybridMultilevel"/>
    <w:tmpl w:val="9176C012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776040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6A587707"/>
    <w:multiLevelType w:val="hybridMultilevel"/>
    <w:tmpl w:val="475017A2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6C8A328E"/>
    <w:multiLevelType w:val="multilevel"/>
    <w:tmpl w:val="9E166374"/>
    <w:styleLink w:val="Bulleted"/>
    <w:lvl w:ilvl="0">
      <w:numFmt w:val="bullet"/>
      <w:lvlText w:val="*"/>
      <w:lvlJc w:val="left"/>
      <w:rPr>
        <w:rFonts w:ascii="Wingdings" w:hAnsi="Wingdings" w:cs="Arial"/>
        <w:sz w:val="14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6A51A1"/>
    <w:multiLevelType w:val="hybridMultilevel"/>
    <w:tmpl w:val="BCEE93D4"/>
    <w:lvl w:ilvl="0" w:tplc="10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FAB087D"/>
    <w:multiLevelType w:val="multilevel"/>
    <w:tmpl w:val="475017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14"/>
        </w:rPr>
      </w:lvl>
    </w:lvlOverride>
  </w:num>
  <w:num w:numId="2">
    <w:abstractNumId w:val="0"/>
    <w:lvlOverride w:ilvl="0">
      <w:lvl w:ilvl="0">
        <w:numFmt w:val="bullet"/>
        <w:lvlText w:val="–"/>
        <w:legacy w:legacy="1" w:legacySpace="0" w:legacyIndent="0"/>
        <w:lvlJc w:val="left"/>
        <w:rPr>
          <w:rFonts w:ascii="Arial" w:hAnsi="Arial" w:hint="default"/>
          <w:sz w:val="12"/>
        </w:rPr>
      </w:lvl>
    </w:lvlOverride>
  </w:num>
  <w:num w:numId="3">
    <w:abstractNumId w:val="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15"/>
        </w:rPr>
      </w:lvl>
    </w:lvlOverride>
  </w:num>
  <w:num w:numId="4">
    <w:abstractNumId w:val="0"/>
    <w:lvlOverride w:ilvl="0">
      <w:lvl w:ilvl="0">
        <w:numFmt w:val="bullet"/>
        <w:lvlText w:val="–"/>
        <w:legacy w:legacy="1" w:legacySpace="0" w:legacyIndent="0"/>
        <w:lvlJc w:val="left"/>
        <w:rPr>
          <w:rFonts w:ascii="Arial" w:hAnsi="Arial" w:hint="default"/>
          <w:sz w:val="14"/>
        </w:rPr>
      </w:lvl>
    </w:lvlOverride>
  </w:num>
  <w:num w:numId="5">
    <w:abstractNumId w:val="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18"/>
        </w:rPr>
      </w:lvl>
    </w:lvlOverride>
  </w:num>
  <w:num w:numId="6">
    <w:abstractNumId w:val="0"/>
    <w:lvlOverride w:ilvl="0">
      <w:lvl w:ilvl="0">
        <w:numFmt w:val="bullet"/>
        <w:lvlText w:val="–"/>
        <w:legacy w:legacy="1" w:legacySpace="0" w:legacyIndent="0"/>
        <w:lvlJc w:val="left"/>
        <w:rPr>
          <w:rFonts w:ascii="Arial" w:hAnsi="Arial" w:hint="default"/>
          <w:sz w:val="15"/>
        </w:rPr>
      </w:lvl>
    </w:lvlOverride>
  </w:num>
  <w:num w:numId="7">
    <w:abstractNumId w:val="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11"/>
        </w:rPr>
      </w:lvl>
    </w:lvlOverride>
  </w:num>
  <w:num w:numId="8">
    <w:abstractNumId w:val="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21"/>
        </w:rPr>
      </w:lvl>
    </w:lvlOverride>
  </w:num>
  <w:num w:numId="9">
    <w:abstractNumId w:val="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12"/>
        </w:rPr>
      </w:lvl>
    </w:lvlOverride>
  </w:num>
  <w:num w:numId="10">
    <w:abstractNumId w:val="0"/>
    <w:lvlOverride w:ilvl="0">
      <w:lvl w:ilvl="0">
        <w:numFmt w:val="bullet"/>
        <w:lvlText w:val="–"/>
        <w:legacy w:legacy="1" w:legacySpace="0" w:legacyIndent="0"/>
        <w:lvlJc w:val="left"/>
        <w:rPr>
          <w:rFonts w:ascii="Arial" w:hAnsi="Arial" w:hint="default"/>
          <w:sz w:val="11"/>
        </w:rPr>
      </w:lvl>
    </w:lvlOverride>
  </w:num>
  <w:num w:numId="11">
    <w:abstractNumId w:val="20"/>
  </w:num>
  <w:num w:numId="12">
    <w:abstractNumId w:val="23"/>
  </w:num>
  <w:num w:numId="13">
    <w:abstractNumId w:val="19"/>
  </w:num>
  <w:num w:numId="14">
    <w:abstractNumId w:val="21"/>
  </w:num>
  <w:num w:numId="15">
    <w:abstractNumId w:val="11"/>
  </w:num>
  <w:num w:numId="16">
    <w:abstractNumId w:val="10"/>
  </w:num>
  <w:num w:numId="17">
    <w:abstractNumId w:val="8"/>
  </w:num>
  <w:num w:numId="18">
    <w:abstractNumId w:val="13"/>
  </w:num>
  <w:num w:numId="19">
    <w:abstractNumId w:val="1"/>
  </w:num>
  <w:num w:numId="20">
    <w:abstractNumId w:val="5"/>
  </w:num>
  <w:num w:numId="21">
    <w:abstractNumId w:val="15"/>
  </w:num>
  <w:num w:numId="22">
    <w:abstractNumId w:val="17"/>
  </w:num>
  <w:num w:numId="23">
    <w:abstractNumId w:val="6"/>
  </w:num>
  <w:num w:numId="24">
    <w:abstractNumId w:val="9"/>
  </w:num>
  <w:num w:numId="25">
    <w:abstractNumId w:val="18"/>
  </w:num>
  <w:num w:numId="26">
    <w:abstractNumId w:val="4"/>
  </w:num>
  <w:num w:numId="27">
    <w:abstractNumId w:val="7"/>
  </w:num>
  <w:num w:numId="28">
    <w:abstractNumId w:val="2"/>
  </w:num>
  <w:num w:numId="29">
    <w:abstractNumId w:val="3"/>
  </w:num>
  <w:num w:numId="30">
    <w:abstractNumId w:val="12"/>
  </w:num>
  <w:num w:numId="31">
    <w:abstractNumId w:val="16"/>
  </w:num>
  <w:num w:numId="32">
    <w:abstractNumId w:val="22"/>
  </w:num>
  <w:num w:numId="3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76D"/>
    <w:rsid w:val="0000087C"/>
    <w:rsid w:val="000257D6"/>
    <w:rsid w:val="00025B95"/>
    <w:rsid w:val="000358E5"/>
    <w:rsid w:val="000510E0"/>
    <w:rsid w:val="0007065C"/>
    <w:rsid w:val="00070984"/>
    <w:rsid w:val="00071B42"/>
    <w:rsid w:val="000746FB"/>
    <w:rsid w:val="00086465"/>
    <w:rsid w:val="0009188E"/>
    <w:rsid w:val="00091F72"/>
    <w:rsid w:val="00096EB5"/>
    <w:rsid w:val="00096F3C"/>
    <w:rsid w:val="000970AA"/>
    <w:rsid w:val="000A4395"/>
    <w:rsid w:val="000B277F"/>
    <w:rsid w:val="000D1518"/>
    <w:rsid w:val="00107F01"/>
    <w:rsid w:val="0011068F"/>
    <w:rsid w:val="00115CBB"/>
    <w:rsid w:val="0012567B"/>
    <w:rsid w:val="00135F3B"/>
    <w:rsid w:val="00143837"/>
    <w:rsid w:val="001631FB"/>
    <w:rsid w:val="00163C6E"/>
    <w:rsid w:val="00176CCB"/>
    <w:rsid w:val="00180F54"/>
    <w:rsid w:val="00186276"/>
    <w:rsid w:val="001872CD"/>
    <w:rsid w:val="001962B2"/>
    <w:rsid w:val="001A35D4"/>
    <w:rsid w:val="001C4F87"/>
    <w:rsid w:val="001E31B1"/>
    <w:rsid w:val="001F2824"/>
    <w:rsid w:val="00211806"/>
    <w:rsid w:val="002179A0"/>
    <w:rsid w:val="00222B4D"/>
    <w:rsid w:val="00256C72"/>
    <w:rsid w:val="002626A0"/>
    <w:rsid w:val="002769D5"/>
    <w:rsid w:val="002A4B9D"/>
    <w:rsid w:val="002F2DEA"/>
    <w:rsid w:val="002F7334"/>
    <w:rsid w:val="00305875"/>
    <w:rsid w:val="00315B37"/>
    <w:rsid w:val="00334F74"/>
    <w:rsid w:val="003402E3"/>
    <w:rsid w:val="00350E63"/>
    <w:rsid w:val="00386DCE"/>
    <w:rsid w:val="00387297"/>
    <w:rsid w:val="003C60E3"/>
    <w:rsid w:val="003C6A26"/>
    <w:rsid w:val="003E4744"/>
    <w:rsid w:val="0041364D"/>
    <w:rsid w:val="00451A0D"/>
    <w:rsid w:val="00452AFA"/>
    <w:rsid w:val="004557DD"/>
    <w:rsid w:val="00463D8F"/>
    <w:rsid w:val="00495617"/>
    <w:rsid w:val="00495A87"/>
    <w:rsid w:val="004A36B5"/>
    <w:rsid w:val="004A4F87"/>
    <w:rsid w:val="004E411C"/>
    <w:rsid w:val="00514D0B"/>
    <w:rsid w:val="0054538F"/>
    <w:rsid w:val="00566D99"/>
    <w:rsid w:val="005671A8"/>
    <w:rsid w:val="005A370E"/>
    <w:rsid w:val="005B4450"/>
    <w:rsid w:val="005D2205"/>
    <w:rsid w:val="005E0ACC"/>
    <w:rsid w:val="005F283F"/>
    <w:rsid w:val="005F3F76"/>
    <w:rsid w:val="00613252"/>
    <w:rsid w:val="00616201"/>
    <w:rsid w:val="0063010C"/>
    <w:rsid w:val="0066372C"/>
    <w:rsid w:val="006803BF"/>
    <w:rsid w:val="00687A1B"/>
    <w:rsid w:val="006A312A"/>
    <w:rsid w:val="006B22BC"/>
    <w:rsid w:val="006B3D5C"/>
    <w:rsid w:val="006D5EEC"/>
    <w:rsid w:val="006F1354"/>
    <w:rsid w:val="006F2574"/>
    <w:rsid w:val="00701578"/>
    <w:rsid w:val="00720257"/>
    <w:rsid w:val="00746B1C"/>
    <w:rsid w:val="00766394"/>
    <w:rsid w:val="0076663C"/>
    <w:rsid w:val="007711F7"/>
    <w:rsid w:val="00787B2E"/>
    <w:rsid w:val="0079540E"/>
    <w:rsid w:val="007A2969"/>
    <w:rsid w:val="007D6644"/>
    <w:rsid w:val="007D7CEE"/>
    <w:rsid w:val="008167CD"/>
    <w:rsid w:val="0082706B"/>
    <w:rsid w:val="0083261B"/>
    <w:rsid w:val="00832BA0"/>
    <w:rsid w:val="0084476D"/>
    <w:rsid w:val="0084574A"/>
    <w:rsid w:val="00867951"/>
    <w:rsid w:val="008E51E1"/>
    <w:rsid w:val="008E54F4"/>
    <w:rsid w:val="008E6964"/>
    <w:rsid w:val="008F1675"/>
    <w:rsid w:val="00901228"/>
    <w:rsid w:val="00906AA6"/>
    <w:rsid w:val="009146B8"/>
    <w:rsid w:val="00917862"/>
    <w:rsid w:val="00936622"/>
    <w:rsid w:val="00950837"/>
    <w:rsid w:val="00953DBA"/>
    <w:rsid w:val="009548FE"/>
    <w:rsid w:val="0096290E"/>
    <w:rsid w:val="00970911"/>
    <w:rsid w:val="009820F2"/>
    <w:rsid w:val="00992CC5"/>
    <w:rsid w:val="009A27EB"/>
    <w:rsid w:val="009B6A42"/>
    <w:rsid w:val="009D4F4D"/>
    <w:rsid w:val="009E7E54"/>
    <w:rsid w:val="009F7B8E"/>
    <w:rsid w:val="00A226A9"/>
    <w:rsid w:val="00A27C36"/>
    <w:rsid w:val="00A27C4C"/>
    <w:rsid w:val="00A40BEC"/>
    <w:rsid w:val="00A736E3"/>
    <w:rsid w:val="00A84EF4"/>
    <w:rsid w:val="00A865C8"/>
    <w:rsid w:val="00A90B24"/>
    <w:rsid w:val="00A90D36"/>
    <w:rsid w:val="00A91688"/>
    <w:rsid w:val="00A92210"/>
    <w:rsid w:val="00A94022"/>
    <w:rsid w:val="00AB3138"/>
    <w:rsid w:val="00AD5BCD"/>
    <w:rsid w:val="00AE0C33"/>
    <w:rsid w:val="00AE0DB5"/>
    <w:rsid w:val="00AF70FB"/>
    <w:rsid w:val="00B17053"/>
    <w:rsid w:val="00B17CC0"/>
    <w:rsid w:val="00B20C7B"/>
    <w:rsid w:val="00B23828"/>
    <w:rsid w:val="00B40F15"/>
    <w:rsid w:val="00B427F6"/>
    <w:rsid w:val="00B44527"/>
    <w:rsid w:val="00B65130"/>
    <w:rsid w:val="00B74F13"/>
    <w:rsid w:val="00B8054D"/>
    <w:rsid w:val="00B879C0"/>
    <w:rsid w:val="00BA1CB0"/>
    <w:rsid w:val="00BB39A2"/>
    <w:rsid w:val="00BB79E2"/>
    <w:rsid w:val="00BD0302"/>
    <w:rsid w:val="00C009C8"/>
    <w:rsid w:val="00C032D6"/>
    <w:rsid w:val="00C33A8E"/>
    <w:rsid w:val="00C774A8"/>
    <w:rsid w:val="00CB1720"/>
    <w:rsid w:val="00CB27C0"/>
    <w:rsid w:val="00CB73D5"/>
    <w:rsid w:val="00CF146A"/>
    <w:rsid w:val="00CF1DFD"/>
    <w:rsid w:val="00D136D5"/>
    <w:rsid w:val="00D20EA7"/>
    <w:rsid w:val="00D2552C"/>
    <w:rsid w:val="00D42832"/>
    <w:rsid w:val="00D573C0"/>
    <w:rsid w:val="00D61027"/>
    <w:rsid w:val="00DC2CA3"/>
    <w:rsid w:val="00DC3FDA"/>
    <w:rsid w:val="00DF01A9"/>
    <w:rsid w:val="00E01D30"/>
    <w:rsid w:val="00E04462"/>
    <w:rsid w:val="00E06F35"/>
    <w:rsid w:val="00E16819"/>
    <w:rsid w:val="00E54227"/>
    <w:rsid w:val="00E70806"/>
    <w:rsid w:val="00E833E0"/>
    <w:rsid w:val="00E9425D"/>
    <w:rsid w:val="00EA0953"/>
    <w:rsid w:val="00EE238D"/>
    <w:rsid w:val="00EE618C"/>
    <w:rsid w:val="00F01B47"/>
    <w:rsid w:val="00F27B0D"/>
    <w:rsid w:val="00F4534E"/>
    <w:rsid w:val="00F61FB5"/>
    <w:rsid w:val="00F8437F"/>
    <w:rsid w:val="00F926CB"/>
    <w:rsid w:val="00F929AC"/>
    <w:rsid w:val="00FA709E"/>
    <w:rsid w:val="00FC0CC2"/>
    <w:rsid w:val="00FF1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054D"/>
    <w:rPr>
      <w:szCs w:val="24"/>
    </w:rPr>
  </w:style>
  <w:style w:type="paragraph" w:styleId="Heading1">
    <w:name w:val="heading 1"/>
    <w:basedOn w:val="Heading2"/>
    <w:next w:val="Normal"/>
    <w:qFormat/>
    <w:rsid w:val="002F2DEA"/>
    <w:pPr>
      <w:outlineLvl w:val="0"/>
    </w:pPr>
    <w:rPr>
      <w:i w:val="0"/>
      <w:iCs w:val="0"/>
      <w:sz w:val="28"/>
      <w:szCs w:val="28"/>
    </w:rPr>
  </w:style>
  <w:style w:type="paragraph" w:styleId="Heading2">
    <w:name w:val="heading 2"/>
    <w:basedOn w:val="Normal"/>
    <w:next w:val="Normal"/>
    <w:qFormat/>
    <w:rsid w:val="00B65130"/>
    <w:pPr>
      <w:pBdr>
        <w:top w:val="single" w:sz="4" w:space="1" w:color="auto"/>
      </w:pBdr>
      <w:autoSpaceDE w:val="0"/>
      <w:autoSpaceDN w:val="0"/>
      <w:adjustRightInd w:val="0"/>
      <w:ind w:left="270" w:hanging="270"/>
      <w:outlineLvl w:val="1"/>
    </w:pPr>
    <w:rPr>
      <w:rFonts w:ascii="Arial" w:hAnsi="Arial" w:cs="Arial"/>
      <w:b/>
      <w:bCs/>
      <w:i/>
      <w:iCs/>
      <w:sz w:val="24"/>
      <w:lang w:val="en-CA" w:eastAsia="en-CA"/>
    </w:rPr>
  </w:style>
  <w:style w:type="paragraph" w:styleId="Heading3">
    <w:name w:val="heading 3"/>
    <w:basedOn w:val="Normal"/>
    <w:next w:val="Normal"/>
    <w:link w:val="Heading3Char"/>
    <w:qFormat/>
    <w:rsid w:val="00B65130"/>
    <w:pPr>
      <w:pBdr>
        <w:top w:val="single" w:sz="4" w:space="1" w:color="auto"/>
      </w:pBdr>
      <w:outlineLvl w:val="2"/>
    </w:pPr>
    <w:rPr>
      <w:b/>
      <w:bCs/>
      <w:lang w:val="en-CA" w:eastAsia="en-CA"/>
    </w:rPr>
  </w:style>
  <w:style w:type="paragraph" w:styleId="Heading4">
    <w:name w:val="heading 4"/>
    <w:basedOn w:val="Normal"/>
    <w:next w:val="Normal"/>
    <w:qFormat/>
    <w:rsid w:val="0084476D"/>
    <w:pPr>
      <w:autoSpaceDE w:val="0"/>
      <w:autoSpaceDN w:val="0"/>
      <w:adjustRightInd w:val="0"/>
      <w:ind w:left="900" w:hanging="180"/>
      <w:outlineLvl w:val="3"/>
    </w:pPr>
    <w:rPr>
      <w:rFonts w:ascii="Arial" w:hAnsi="Arial" w:cs="Arial"/>
      <w:szCs w:val="20"/>
      <w:lang w:val="en-CA" w:eastAsia="en-C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StyleCourierNew9pt">
    <w:name w:val="Style Courier New 9 pt"/>
    <w:basedOn w:val="DefaultParagraphFont"/>
    <w:rsid w:val="00350E63"/>
    <w:rPr>
      <w:rFonts w:ascii="Courier New" w:hAnsi="Courier New"/>
      <w:sz w:val="18"/>
    </w:rPr>
  </w:style>
  <w:style w:type="paragraph" w:styleId="Header">
    <w:name w:val="header"/>
    <w:basedOn w:val="Normal"/>
    <w:rsid w:val="0084476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4476D"/>
    <w:pPr>
      <w:tabs>
        <w:tab w:val="center" w:pos="4320"/>
        <w:tab w:val="right" w:pos="8640"/>
      </w:tabs>
    </w:pPr>
  </w:style>
  <w:style w:type="numbering" w:customStyle="1" w:styleId="Bulleted">
    <w:name w:val="Bulleted"/>
    <w:aliases w:val="level 1"/>
    <w:basedOn w:val="NoList"/>
    <w:rsid w:val="00B8054D"/>
    <w:pPr>
      <w:numPr>
        <w:numId w:val="14"/>
      </w:numPr>
    </w:pPr>
  </w:style>
  <w:style w:type="character" w:customStyle="1" w:styleId="Heading3Char">
    <w:name w:val="Heading 3 Char"/>
    <w:basedOn w:val="DefaultParagraphFont"/>
    <w:link w:val="Heading3"/>
    <w:rsid w:val="00A226A9"/>
    <w:rPr>
      <w:b/>
      <w:bCs/>
      <w:szCs w:val="24"/>
      <w:lang w:val="en-CA" w:eastAsia="en-CA"/>
    </w:rPr>
  </w:style>
  <w:style w:type="table" w:styleId="TableGrid">
    <w:name w:val="Table Grid"/>
    <w:basedOn w:val="TableNormal"/>
    <w:rsid w:val="005A37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System Architecture</vt:lpstr>
    </vt:vector>
  </TitlesOfParts>
  <Company>TELUS Communications</Company>
  <LinksUpToDate>false</LinksUpToDate>
  <CharactersWithSpaces>7457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System Architecture</dc:title>
  <dc:subject/>
  <dc:creator>Ann Marie Westgate</dc:creator>
  <cp:keywords/>
  <dc:description/>
  <cp:lastModifiedBy>Ann Marie</cp:lastModifiedBy>
  <cp:revision>2</cp:revision>
  <cp:lastPrinted>2007-12-14T21:37:00Z</cp:lastPrinted>
  <dcterms:created xsi:type="dcterms:W3CDTF">2009-11-14T04:18:00Z</dcterms:created>
  <dcterms:modified xsi:type="dcterms:W3CDTF">2009-11-14T04:18:00Z</dcterms:modified>
</cp:coreProperties>
</file>